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AC024" w14:textId="77777777" w:rsidR="0004138A" w:rsidRDefault="0004138A">
      <w:pPr>
        <w:spacing w:line="480" w:lineRule="auto"/>
      </w:pPr>
    </w:p>
    <w:p w14:paraId="4F9B4DB4" w14:textId="77777777" w:rsidR="002021E6" w:rsidRDefault="002021E6">
      <w:pPr>
        <w:spacing w:line="480" w:lineRule="auto"/>
      </w:pPr>
      <w:r>
        <w:t> </w:t>
      </w:r>
    </w:p>
    <w:p w14:paraId="1400D91F" w14:textId="77777777" w:rsidR="002021E6" w:rsidRDefault="002021E6">
      <w:pPr>
        <w:spacing w:line="480" w:lineRule="auto"/>
      </w:pPr>
      <w:r>
        <w:t> </w:t>
      </w:r>
    </w:p>
    <w:p w14:paraId="7F962EDC" w14:textId="77777777" w:rsidR="002021E6" w:rsidRDefault="002021E6">
      <w:pPr>
        <w:spacing w:line="480" w:lineRule="auto"/>
      </w:pPr>
      <w:r>
        <w:t> </w:t>
      </w:r>
    </w:p>
    <w:p w14:paraId="3F909B64" w14:textId="77777777" w:rsidR="002021E6" w:rsidRDefault="002021E6">
      <w:pPr>
        <w:spacing w:line="480" w:lineRule="auto"/>
      </w:pPr>
      <w:r>
        <w:t> </w:t>
      </w:r>
    </w:p>
    <w:p w14:paraId="29A633B4" w14:textId="77777777" w:rsidR="002021E6" w:rsidRDefault="002021E6">
      <w:pPr>
        <w:spacing w:line="480" w:lineRule="auto"/>
      </w:pPr>
      <w:r>
        <w:t> </w:t>
      </w:r>
    </w:p>
    <w:p w14:paraId="681A5B34" w14:textId="77777777" w:rsidR="002021E6" w:rsidRDefault="002021E6">
      <w:pPr>
        <w:spacing w:line="480" w:lineRule="auto"/>
      </w:pPr>
      <w:r>
        <w:t> </w:t>
      </w:r>
    </w:p>
    <w:p w14:paraId="5629B96C" w14:textId="77777777" w:rsidR="002021E6" w:rsidRPr="00F86862" w:rsidRDefault="002021E6" w:rsidP="002021E6">
      <w:pPr>
        <w:spacing w:line="480" w:lineRule="auto"/>
        <w:jc w:val="center"/>
        <w:outlineLvl w:val="0"/>
      </w:pPr>
      <w:r w:rsidRPr="00F86862">
        <w:t xml:space="preserve">Listening Can </w:t>
      </w:r>
      <w:r w:rsidRPr="00F86862">
        <w:rPr>
          <w:rStyle w:val="yshortcuts"/>
        </w:rPr>
        <w:t>Change Your Life</w:t>
      </w:r>
    </w:p>
    <w:p w14:paraId="19BB54C8" w14:textId="77777777" w:rsidR="002021E6" w:rsidRDefault="002021E6">
      <w:pPr>
        <w:spacing w:line="480" w:lineRule="auto"/>
        <w:jc w:val="center"/>
      </w:pPr>
      <w:r>
        <w:t>Broward College</w:t>
      </w:r>
    </w:p>
    <w:p w14:paraId="42B02963" w14:textId="77777777" w:rsidR="002021E6" w:rsidRDefault="002021E6">
      <w:pPr>
        <w:spacing w:line="480" w:lineRule="auto"/>
        <w:jc w:val="center"/>
      </w:pPr>
      <w:r>
        <w:t>Name</w:t>
      </w:r>
    </w:p>
    <w:p w14:paraId="7B30A5A9" w14:textId="77777777" w:rsidR="002021E6" w:rsidRDefault="002021E6">
      <w:pPr>
        <w:spacing w:line="480" w:lineRule="auto"/>
        <w:jc w:val="center"/>
      </w:pPr>
    </w:p>
    <w:p w14:paraId="5FB558A3" w14:textId="77777777" w:rsidR="004D1F42" w:rsidRDefault="004D1F42">
      <w:pPr>
        <w:spacing w:line="480" w:lineRule="auto"/>
        <w:jc w:val="center"/>
      </w:pPr>
      <w:bookmarkStart w:id="0" w:name="_GoBack"/>
      <w:bookmarkEnd w:id="0"/>
    </w:p>
    <w:p w14:paraId="4B16420B" w14:textId="77777777" w:rsidR="004D1F42" w:rsidRDefault="004D1F42">
      <w:pPr>
        <w:spacing w:line="480" w:lineRule="auto"/>
        <w:jc w:val="center"/>
      </w:pPr>
    </w:p>
    <w:p w14:paraId="2FF06C93" w14:textId="77777777" w:rsidR="004D1F42" w:rsidRDefault="004D1F42" w:rsidP="004D1F42">
      <w:pPr>
        <w:spacing w:line="480" w:lineRule="auto"/>
        <w:jc w:val="center"/>
      </w:pPr>
    </w:p>
    <w:p w14:paraId="45B8B9EA" w14:textId="77777777" w:rsidR="004D1F42" w:rsidRPr="00B11D88" w:rsidRDefault="004D1F42" w:rsidP="004D1F42">
      <w:pPr>
        <w:spacing w:line="480" w:lineRule="auto"/>
        <w:jc w:val="center"/>
      </w:pPr>
      <w:r w:rsidRPr="00B11D88">
        <w:t>Authors Note</w:t>
      </w:r>
    </w:p>
    <w:p w14:paraId="5AC1125C" w14:textId="77777777" w:rsidR="004D1F42" w:rsidRPr="00B11D88" w:rsidRDefault="004D1F42" w:rsidP="004D1F42">
      <w:pPr>
        <w:spacing w:line="480" w:lineRule="auto"/>
        <w:jc w:val="center"/>
      </w:pPr>
      <w:r w:rsidRPr="00B11D88">
        <w:t>Clas</w:t>
      </w:r>
      <w:r>
        <w:t>s:  SPE-101-08-, TH 9:30-11:50</w:t>
      </w:r>
    </w:p>
    <w:p w14:paraId="3BEA30C8" w14:textId="50AD58E4" w:rsidR="004D1F42" w:rsidRPr="00B11D88" w:rsidRDefault="004D1F42" w:rsidP="004D1F42">
      <w:pPr>
        <w:spacing w:line="480" w:lineRule="auto"/>
        <w:jc w:val="center"/>
      </w:pPr>
      <w:r>
        <w:t>Informative</w:t>
      </w:r>
      <w:r w:rsidRPr="00B11D88">
        <w:t xml:space="preserve"> Speech Time Limit: </w:t>
      </w:r>
      <w:r w:rsidRPr="004D1F42">
        <w:rPr>
          <w:u w:val="single"/>
        </w:rPr>
        <w:t>6 -8 minutes</w:t>
      </w:r>
    </w:p>
    <w:p w14:paraId="225E4EEF" w14:textId="6F35A5AE" w:rsidR="004D1F42" w:rsidRPr="00B11D88" w:rsidRDefault="004D1F42" w:rsidP="004D1F42">
      <w:pPr>
        <w:spacing w:line="480" w:lineRule="auto"/>
        <w:jc w:val="center"/>
      </w:pPr>
      <w:r w:rsidRPr="00B11D88">
        <w:t xml:space="preserve">My Practiced Speech Duration: </w:t>
      </w:r>
      <w:r w:rsidRPr="00B11D88">
        <w:rPr>
          <w:u w:val="single"/>
        </w:rPr>
        <w:t xml:space="preserve">7 minutes </w:t>
      </w:r>
      <w:r>
        <w:rPr>
          <w:u w:val="single"/>
        </w:rPr>
        <w:t>10</w:t>
      </w:r>
      <w:r w:rsidRPr="00B11D88">
        <w:rPr>
          <w:u w:val="single"/>
        </w:rPr>
        <w:t xml:space="preserve"> seconds</w:t>
      </w:r>
    </w:p>
    <w:p w14:paraId="1706FE58" w14:textId="683F11DE" w:rsidR="004D1F42" w:rsidRPr="00B11D88" w:rsidRDefault="004D1F42" w:rsidP="004D1F42">
      <w:pPr>
        <w:spacing w:line="480" w:lineRule="auto"/>
        <w:jc w:val="center"/>
      </w:pPr>
      <w:r w:rsidRPr="00B11D88">
        <w:t xml:space="preserve">Delivery Order # </w:t>
      </w:r>
      <w:r>
        <w:t>2</w:t>
      </w:r>
    </w:p>
    <w:p w14:paraId="6640711D" w14:textId="77777777" w:rsidR="002021E6" w:rsidRDefault="002021E6" w:rsidP="002021E6">
      <w:pPr>
        <w:spacing w:line="480" w:lineRule="auto"/>
      </w:pPr>
      <w:r>
        <w:t> </w:t>
      </w:r>
    </w:p>
    <w:p w14:paraId="514060CB" w14:textId="77777777" w:rsidR="002021E6" w:rsidRDefault="002021E6">
      <w:pPr>
        <w:spacing w:line="480" w:lineRule="auto"/>
        <w:jc w:val="center"/>
      </w:pPr>
      <w:r>
        <w:t> </w:t>
      </w:r>
    </w:p>
    <w:p w14:paraId="2DCE1DDE" w14:textId="77777777" w:rsidR="002021E6" w:rsidRDefault="002021E6">
      <w:pPr>
        <w:spacing w:line="480" w:lineRule="auto"/>
        <w:jc w:val="center"/>
      </w:pPr>
      <w:r>
        <w:t> </w:t>
      </w:r>
    </w:p>
    <w:p w14:paraId="2D1343FD" w14:textId="569D61E4" w:rsidR="002021E6" w:rsidRDefault="002021E6" w:rsidP="004D1F42">
      <w:pPr>
        <w:spacing w:line="480" w:lineRule="auto"/>
        <w:jc w:val="center"/>
      </w:pPr>
      <w:r>
        <w:t> </w:t>
      </w:r>
    </w:p>
    <w:p w14:paraId="5723F9A1" w14:textId="77777777" w:rsidR="002021E6" w:rsidRPr="00AE7DEB" w:rsidRDefault="002021E6">
      <w:pPr>
        <w:spacing w:line="480" w:lineRule="auto"/>
        <w:rPr>
          <w:b/>
        </w:rPr>
      </w:pPr>
      <w:r w:rsidRPr="00AE7DEB">
        <w:rPr>
          <w:b/>
        </w:rPr>
        <w:lastRenderedPageBreak/>
        <w:t>Audience Analysis:</w:t>
      </w:r>
    </w:p>
    <w:p w14:paraId="1A2C8296" w14:textId="77777777" w:rsidR="002021E6" w:rsidRPr="00AE7DEB" w:rsidRDefault="002021E6">
      <w:pPr>
        <w:spacing w:line="480" w:lineRule="auto"/>
        <w:rPr>
          <w:b/>
        </w:rPr>
      </w:pPr>
      <w:r w:rsidRPr="00AE7DEB">
        <w:rPr>
          <w:b/>
        </w:rPr>
        <w:t xml:space="preserve">Primary  </w:t>
      </w:r>
    </w:p>
    <w:p w14:paraId="389A79F4" w14:textId="77777777" w:rsidR="002021E6" w:rsidRPr="00AE7DEB" w:rsidRDefault="002021E6" w:rsidP="002021E6">
      <w:pPr>
        <w:numPr>
          <w:ilvl w:val="0"/>
          <w:numId w:val="11"/>
        </w:numPr>
      </w:pPr>
      <w:r w:rsidRPr="00AE7DEB">
        <w:t>What is the youngest member of my audience vs. the oldest?</w:t>
      </w:r>
    </w:p>
    <w:p w14:paraId="194547BB" w14:textId="77777777" w:rsidR="002021E6" w:rsidRPr="00AE7DEB" w:rsidRDefault="002021E6" w:rsidP="002021E6">
      <w:pPr>
        <w:numPr>
          <w:ilvl w:val="0"/>
          <w:numId w:val="11"/>
        </w:numPr>
      </w:pPr>
      <w:r w:rsidRPr="00AE7DEB">
        <w:t>Are there more males or females?</w:t>
      </w:r>
    </w:p>
    <w:p w14:paraId="11DD8C5B" w14:textId="77777777" w:rsidR="002021E6" w:rsidRPr="00AE7DEB" w:rsidRDefault="002021E6" w:rsidP="002021E6">
      <w:pPr>
        <w:numPr>
          <w:ilvl w:val="0"/>
          <w:numId w:val="11"/>
        </w:numPr>
      </w:pPr>
      <w:r w:rsidRPr="00AE7DEB">
        <w:t>How many is English their second language?  How many co-cultures?</w:t>
      </w:r>
    </w:p>
    <w:p w14:paraId="7B5E341B" w14:textId="77777777" w:rsidR="002021E6" w:rsidRPr="00AE7DEB" w:rsidRDefault="002021E6" w:rsidP="002021E6">
      <w:pPr>
        <w:numPr>
          <w:ilvl w:val="0"/>
          <w:numId w:val="11"/>
        </w:numPr>
      </w:pPr>
      <w:r w:rsidRPr="00AE7DEB">
        <w:t>How many other religions than Christian are represented?</w:t>
      </w:r>
    </w:p>
    <w:p w14:paraId="6801E0B9" w14:textId="77777777" w:rsidR="002021E6" w:rsidRPr="00AE7DEB" w:rsidRDefault="002021E6" w:rsidP="002021E6">
      <w:pPr>
        <w:numPr>
          <w:ilvl w:val="0"/>
          <w:numId w:val="11"/>
        </w:numPr>
      </w:pPr>
      <w:r w:rsidRPr="00AE7DEB">
        <w:t>What income levels are represented in my audience? Who is the wealthiest, who is the poorest?</w:t>
      </w:r>
    </w:p>
    <w:p w14:paraId="2B170F38" w14:textId="77777777" w:rsidR="002021E6" w:rsidRPr="00AE7DEB" w:rsidRDefault="002021E6" w:rsidP="002021E6">
      <w:pPr>
        <w:numPr>
          <w:ilvl w:val="0"/>
          <w:numId w:val="11"/>
        </w:numPr>
      </w:pPr>
      <w:r w:rsidRPr="00AE7DEB">
        <w:t>Who in my audience is most like me?  Most unlike me?  Why?  How?</w:t>
      </w:r>
    </w:p>
    <w:p w14:paraId="2EAFB468" w14:textId="77777777" w:rsidR="002021E6" w:rsidRPr="00AE7DEB" w:rsidRDefault="002021E6" w:rsidP="002021E6">
      <w:pPr>
        <w:numPr>
          <w:ilvl w:val="0"/>
          <w:numId w:val="11"/>
        </w:numPr>
      </w:pPr>
      <w:r w:rsidRPr="00AE7DEB">
        <w:t>Is anyone in my audience living an alternative lifestyle?  How?</w:t>
      </w:r>
    </w:p>
    <w:p w14:paraId="25A8C430" w14:textId="77777777" w:rsidR="002021E6" w:rsidRPr="00AE7DEB" w:rsidRDefault="002021E6">
      <w:pPr>
        <w:spacing w:line="480" w:lineRule="auto"/>
        <w:rPr>
          <w:b/>
        </w:rPr>
      </w:pPr>
      <w:r w:rsidRPr="00AE7DEB">
        <w:rPr>
          <w:b/>
        </w:rPr>
        <w:t> </w:t>
      </w:r>
    </w:p>
    <w:p w14:paraId="567B2713" w14:textId="77777777" w:rsidR="002021E6" w:rsidRPr="00AE7DEB" w:rsidRDefault="002021E6" w:rsidP="002021E6">
      <w:pPr>
        <w:rPr>
          <w:b/>
        </w:rPr>
      </w:pPr>
      <w:r w:rsidRPr="00AE7DEB">
        <w:rPr>
          <w:b/>
        </w:rPr>
        <w:t xml:space="preserve">Secondary </w:t>
      </w:r>
    </w:p>
    <w:p w14:paraId="4D96E23D" w14:textId="77777777" w:rsidR="002021E6" w:rsidRPr="00AE7DEB" w:rsidRDefault="002021E6" w:rsidP="002021E6">
      <w:pPr>
        <w:numPr>
          <w:ilvl w:val="0"/>
          <w:numId w:val="13"/>
        </w:numPr>
        <w:rPr>
          <w:sz w:val="20"/>
        </w:rPr>
      </w:pPr>
      <w:r w:rsidRPr="00AE7DEB">
        <w:t xml:space="preserve">Why is this topic </w:t>
      </w:r>
      <w:r w:rsidRPr="00AE7DEB">
        <w:rPr>
          <w:b/>
        </w:rPr>
        <w:t>important</w:t>
      </w:r>
      <w:r w:rsidRPr="00AE7DEB">
        <w:t xml:space="preserve"> to </w:t>
      </w:r>
      <w:r w:rsidRPr="00AE7DEB">
        <w:rPr>
          <w:b/>
          <w:u w:val="single"/>
        </w:rPr>
        <w:t>them</w:t>
      </w:r>
      <w:r w:rsidRPr="00AE7DEB">
        <w:t xml:space="preserve">?  Listening is the most essential part of communicating.  </w:t>
      </w:r>
    </w:p>
    <w:p w14:paraId="30720BF0" w14:textId="77777777" w:rsidR="002021E6" w:rsidRPr="00AE7DEB" w:rsidRDefault="002021E6" w:rsidP="002021E6">
      <w:pPr>
        <w:numPr>
          <w:ilvl w:val="0"/>
          <w:numId w:val="13"/>
        </w:numPr>
      </w:pPr>
      <w:r w:rsidRPr="00AE7DEB">
        <w:t xml:space="preserve">How will my audience </w:t>
      </w:r>
      <w:r w:rsidRPr="00AE7DEB">
        <w:rPr>
          <w:b/>
        </w:rPr>
        <w:t xml:space="preserve">benefit </w:t>
      </w:r>
      <w:r w:rsidRPr="00AE7DEB">
        <w:t>from my words?  They can engage in every conversation they have better, making the person they speak with feel GREAT and learn to learn more from others.  Become better observers of the world.  Get over themselves MORE.</w:t>
      </w:r>
    </w:p>
    <w:p w14:paraId="2240BE7F" w14:textId="77777777" w:rsidR="002021E6" w:rsidRPr="00AE7DEB" w:rsidRDefault="002021E6" w:rsidP="002021E6">
      <w:pPr>
        <w:numPr>
          <w:ilvl w:val="0"/>
          <w:numId w:val="13"/>
        </w:numPr>
      </w:pPr>
      <w:r w:rsidRPr="00AE7DEB">
        <w:t xml:space="preserve">Will they learn something </w:t>
      </w:r>
      <w:r w:rsidRPr="00AE7DEB">
        <w:rPr>
          <w:b/>
          <w:i/>
        </w:rPr>
        <w:t>new</w:t>
      </w:r>
      <w:r w:rsidRPr="00AE7DEB">
        <w:t>?  A tangible skill set to listen BETTER.  The desire to listen better.</w:t>
      </w:r>
    </w:p>
    <w:p w14:paraId="28D8CC7B" w14:textId="77777777" w:rsidR="002021E6" w:rsidRDefault="002021E6">
      <w:pPr>
        <w:spacing w:line="480" w:lineRule="auto"/>
        <w:rPr>
          <w:b/>
        </w:rPr>
      </w:pPr>
    </w:p>
    <w:p w14:paraId="202942F5" w14:textId="77777777" w:rsidR="002021E6" w:rsidRPr="00AE7DEB" w:rsidRDefault="002021E6">
      <w:pPr>
        <w:spacing w:line="480" w:lineRule="auto"/>
      </w:pPr>
      <w:r w:rsidRPr="00AE7DEB">
        <w:rPr>
          <w:b/>
        </w:rPr>
        <w:t>Purpose Statement</w:t>
      </w:r>
      <w:r w:rsidRPr="00AE7DEB">
        <w:t xml:space="preserve">:  By the end of my speech the audience </w:t>
      </w:r>
      <w:r w:rsidRPr="00AE7DEB">
        <w:rPr>
          <w:highlight w:val="yellow"/>
        </w:rPr>
        <w:t>will listen more competently.</w:t>
      </w:r>
    </w:p>
    <w:p w14:paraId="69FA744A" w14:textId="77777777" w:rsidR="002021E6" w:rsidRDefault="002021E6" w:rsidP="002021E6">
      <w:pPr>
        <w:spacing w:line="480" w:lineRule="auto"/>
        <w:outlineLvl w:val="0"/>
        <w:rPr>
          <w:b/>
        </w:rPr>
      </w:pPr>
      <w:r>
        <w:rPr>
          <w:b/>
        </w:rPr>
        <w:t>Skeleton Outline:</w:t>
      </w:r>
    </w:p>
    <w:p w14:paraId="484C1911" w14:textId="77777777" w:rsidR="002021E6" w:rsidRPr="00F86862" w:rsidRDefault="002021E6" w:rsidP="002021E6">
      <w:pPr>
        <w:numPr>
          <w:ilvl w:val="0"/>
          <w:numId w:val="14"/>
        </w:numPr>
        <w:spacing w:line="480" w:lineRule="auto"/>
        <w:outlineLvl w:val="0"/>
      </w:pPr>
      <w:r w:rsidRPr="00F86862">
        <w:t>What is listening?</w:t>
      </w:r>
    </w:p>
    <w:p w14:paraId="2A6A8761" w14:textId="77777777" w:rsidR="002021E6" w:rsidRPr="00F86862" w:rsidRDefault="002021E6" w:rsidP="002021E6">
      <w:pPr>
        <w:numPr>
          <w:ilvl w:val="1"/>
          <w:numId w:val="14"/>
        </w:numPr>
        <w:spacing w:line="480" w:lineRule="auto"/>
        <w:outlineLvl w:val="0"/>
      </w:pPr>
      <w:r w:rsidRPr="00F86862">
        <w:t>Definition</w:t>
      </w:r>
    </w:p>
    <w:p w14:paraId="53D864C9" w14:textId="77777777" w:rsidR="002021E6" w:rsidRPr="00F86862" w:rsidRDefault="002021E6" w:rsidP="002021E6">
      <w:pPr>
        <w:numPr>
          <w:ilvl w:val="1"/>
          <w:numId w:val="14"/>
        </w:numPr>
        <w:spacing w:line="480" w:lineRule="auto"/>
        <w:outlineLvl w:val="0"/>
      </w:pPr>
      <w:r w:rsidRPr="00F86862">
        <w:t>Myths</w:t>
      </w:r>
    </w:p>
    <w:p w14:paraId="2F9F56FA" w14:textId="77777777" w:rsidR="002021E6" w:rsidRPr="00F86862" w:rsidRDefault="002021E6" w:rsidP="002021E6">
      <w:pPr>
        <w:numPr>
          <w:ilvl w:val="1"/>
          <w:numId w:val="14"/>
        </w:numPr>
        <w:spacing w:line="480" w:lineRule="auto"/>
        <w:outlineLvl w:val="0"/>
      </w:pPr>
      <w:r w:rsidRPr="00F86862">
        <w:t>Facts</w:t>
      </w:r>
    </w:p>
    <w:p w14:paraId="0ED87423" w14:textId="77777777" w:rsidR="002021E6" w:rsidRPr="00F86862" w:rsidRDefault="002021E6" w:rsidP="002021E6">
      <w:pPr>
        <w:numPr>
          <w:ilvl w:val="0"/>
          <w:numId w:val="14"/>
        </w:numPr>
        <w:spacing w:line="480" w:lineRule="auto"/>
        <w:outlineLvl w:val="0"/>
      </w:pPr>
      <w:r w:rsidRPr="00F86862">
        <w:t>How can we improve our listening skills?</w:t>
      </w:r>
    </w:p>
    <w:p w14:paraId="20EC28DA" w14:textId="77777777" w:rsidR="002021E6" w:rsidRPr="00F86862" w:rsidRDefault="002021E6" w:rsidP="002021E6">
      <w:pPr>
        <w:numPr>
          <w:ilvl w:val="1"/>
          <w:numId w:val="14"/>
        </w:numPr>
        <w:spacing w:line="480" w:lineRule="auto"/>
        <w:outlineLvl w:val="0"/>
      </w:pPr>
      <w:r w:rsidRPr="00F86862">
        <w:t>Awareness</w:t>
      </w:r>
    </w:p>
    <w:p w14:paraId="1EE7E746" w14:textId="77777777" w:rsidR="002021E6" w:rsidRPr="00F86862" w:rsidRDefault="002021E6" w:rsidP="002021E6">
      <w:pPr>
        <w:numPr>
          <w:ilvl w:val="1"/>
          <w:numId w:val="14"/>
        </w:numPr>
        <w:spacing w:line="480" w:lineRule="auto"/>
        <w:outlineLvl w:val="0"/>
      </w:pPr>
      <w:r w:rsidRPr="00F86862">
        <w:t>Tips</w:t>
      </w:r>
    </w:p>
    <w:p w14:paraId="41A0251F" w14:textId="77777777" w:rsidR="002021E6" w:rsidRDefault="002021E6" w:rsidP="002021E6">
      <w:pPr>
        <w:spacing w:line="480" w:lineRule="auto"/>
        <w:ind w:left="1440"/>
        <w:outlineLvl w:val="0"/>
        <w:rPr>
          <w:b/>
        </w:rPr>
      </w:pPr>
    </w:p>
    <w:p w14:paraId="37BCF50C" w14:textId="77777777" w:rsidR="002021E6" w:rsidRPr="00AE7DEB" w:rsidRDefault="002021E6" w:rsidP="002021E6">
      <w:pPr>
        <w:spacing w:line="480" w:lineRule="auto"/>
        <w:outlineLvl w:val="0"/>
      </w:pPr>
      <w:r w:rsidRPr="00AE7DEB">
        <w:rPr>
          <w:b/>
        </w:rPr>
        <w:t xml:space="preserve">Introduction: </w:t>
      </w:r>
    </w:p>
    <w:p w14:paraId="67119E94" w14:textId="77777777" w:rsidR="002021E6" w:rsidRPr="00AE7DEB" w:rsidRDefault="002021E6" w:rsidP="002021E6">
      <w:pPr>
        <w:numPr>
          <w:ilvl w:val="0"/>
          <w:numId w:val="1"/>
        </w:numPr>
        <w:spacing w:line="480" w:lineRule="auto"/>
      </w:pPr>
      <w:r w:rsidRPr="00AE7DEB">
        <w:rPr>
          <w:b/>
        </w:rPr>
        <w:t>Attention Grabber</w:t>
      </w:r>
      <w:r w:rsidRPr="00AE7DEB">
        <w:t xml:space="preserve">:  Movie “Hitch” </w:t>
      </w:r>
      <w:hyperlink r:id="rId8" w:history="1">
        <w:r w:rsidRPr="00AE7DEB">
          <w:rPr>
            <w:rStyle w:val="Hyperlink"/>
          </w:rPr>
          <w:t>http://www.youtube.com/watch?v=-n6ehVRzA-s</w:t>
        </w:r>
      </w:hyperlink>
      <w:r w:rsidRPr="00AE7DEB">
        <w:t xml:space="preserve"> (Start right after</w:t>
      </w:r>
    </w:p>
    <w:p w14:paraId="29FD9013" w14:textId="77777777" w:rsidR="002021E6" w:rsidRPr="00AE7DEB" w:rsidRDefault="002021E6">
      <w:pPr>
        <w:numPr>
          <w:ilvl w:val="0"/>
          <w:numId w:val="1"/>
        </w:numPr>
        <w:spacing w:line="480" w:lineRule="auto"/>
      </w:pPr>
      <w:r w:rsidRPr="00AE7DEB">
        <w:rPr>
          <w:b/>
        </w:rPr>
        <w:t>Thesis</w:t>
      </w:r>
      <w:r w:rsidRPr="00AE7DEB">
        <w:t xml:space="preserve"> </w:t>
      </w:r>
    </w:p>
    <w:p w14:paraId="7F8CE97D" w14:textId="77777777" w:rsidR="002021E6" w:rsidRPr="00AE7DEB" w:rsidRDefault="002021E6">
      <w:pPr>
        <w:numPr>
          <w:ilvl w:val="1"/>
          <w:numId w:val="1"/>
        </w:numPr>
        <w:spacing w:line="480" w:lineRule="auto"/>
      </w:pPr>
      <w:r w:rsidRPr="00AE7DEB">
        <w:rPr>
          <w:b/>
        </w:rPr>
        <w:t>Relate</w:t>
      </w:r>
      <w:r>
        <w:rPr>
          <w:b/>
        </w:rPr>
        <w:t xml:space="preserve"> (Probe)</w:t>
      </w:r>
      <w:r w:rsidRPr="00AE7DEB">
        <w:t xml:space="preserve">:  Think with me for a second… think in your mind of the person in your life who is the </w:t>
      </w:r>
      <w:r w:rsidRPr="00AE7DEB">
        <w:rPr>
          <w:i/>
        </w:rPr>
        <w:t>best</w:t>
      </w:r>
      <w:r w:rsidRPr="00AE7DEB">
        <w:t xml:space="preserve"> listener you know?   (Can you envision them?)  Okay, think about who you know in your life who is the </w:t>
      </w:r>
      <w:r w:rsidRPr="00AE7DEB">
        <w:rPr>
          <w:i/>
        </w:rPr>
        <w:t>worst</w:t>
      </w:r>
      <w:r w:rsidRPr="00AE7DEB">
        <w:t xml:space="preserve"> listener you know?  Now, how good of a listener are you? </w:t>
      </w:r>
    </w:p>
    <w:p w14:paraId="5BE65047" w14:textId="77777777" w:rsidR="002021E6" w:rsidRPr="00AE7DEB" w:rsidRDefault="002021E6">
      <w:pPr>
        <w:numPr>
          <w:ilvl w:val="1"/>
          <w:numId w:val="1"/>
        </w:numPr>
        <w:spacing w:line="480" w:lineRule="auto"/>
      </w:pPr>
      <w:r w:rsidRPr="00AE7DEB">
        <w:rPr>
          <w:b/>
        </w:rPr>
        <w:t xml:space="preserve">State: </w:t>
      </w:r>
      <w:r w:rsidRPr="00AE7DEB">
        <w:t xml:space="preserve">Today I would like to talk to you about how to </w:t>
      </w:r>
      <w:r w:rsidRPr="00AE7DEB">
        <w:rPr>
          <w:highlight w:val="yellow"/>
        </w:rPr>
        <w:t>listen more competently</w:t>
      </w:r>
      <w:r w:rsidRPr="00AE7DEB">
        <w:t xml:space="preserve">. </w:t>
      </w:r>
    </w:p>
    <w:p w14:paraId="2DA294FA" w14:textId="77777777" w:rsidR="002021E6" w:rsidRPr="00AE7DEB" w:rsidRDefault="002021E6" w:rsidP="00036B7C">
      <w:pPr>
        <w:numPr>
          <w:ilvl w:val="1"/>
          <w:numId w:val="1"/>
        </w:numPr>
        <w:tabs>
          <w:tab w:val="left" w:pos="6840"/>
        </w:tabs>
        <w:spacing w:line="480" w:lineRule="auto"/>
      </w:pPr>
      <w:r w:rsidRPr="00AE7DEB">
        <w:rPr>
          <w:b/>
        </w:rPr>
        <w:t>Support:</w:t>
      </w:r>
      <w:r w:rsidRPr="00AE7DEB">
        <w:t>  Many people have</w:t>
      </w:r>
      <w:r w:rsidR="00036B7C">
        <w:t xml:space="preserve"> had words to say about listening</w:t>
      </w:r>
      <w:r w:rsidRPr="00AE7DEB">
        <w:t xml:space="preserve">.  My favorite of these is a quote </w:t>
      </w:r>
      <w:r w:rsidR="00036B7C">
        <w:t>was penned back in 1938 by</w:t>
      </w:r>
      <w:r w:rsidRPr="00AE7DEB">
        <w:rPr>
          <w:szCs w:val="30"/>
        </w:rPr>
        <w:t xml:space="preserve"> </w:t>
      </w:r>
      <w:r w:rsidR="00036B7C">
        <w:t>Brenda Ueland</w:t>
      </w:r>
      <w:r w:rsidR="0004195D">
        <w:t xml:space="preserve"> </w:t>
      </w:r>
      <w:r w:rsidR="00036B7C">
        <w:t>in the Ladies Home Journal</w:t>
      </w:r>
      <w:r w:rsidR="0004195D">
        <w:t xml:space="preserve"> </w:t>
      </w:r>
      <w:r w:rsidRPr="00AE7DEB">
        <w:t>“</w:t>
      </w:r>
      <w:r w:rsidRPr="00AE7DEB">
        <w:rPr>
          <w:szCs w:val="30"/>
        </w:rPr>
        <w:t xml:space="preserve">Listening is a magnetic and strange thing, a creative force. The friends who listen to us are the ones we move toward. </w:t>
      </w:r>
      <w:r w:rsidR="00036B7C">
        <w:rPr>
          <w:szCs w:val="30"/>
        </w:rPr>
        <w:t xml:space="preserve">This is the reason:  </w:t>
      </w:r>
      <w:r w:rsidRPr="00AE7DEB">
        <w:rPr>
          <w:szCs w:val="30"/>
        </w:rPr>
        <w:t>When we are listened to, it creates us, makes us unfold and expand."</w:t>
      </w:r>
    </w:p>
    <w:p w14:paraId="513A04D9" w14:textId="77777777" w:rsidR="002021E6" w:rsidRPr="00AE7DEB" w:rsidRDefault="002021E6">
      <w:pPr>
        <w:numPr>
          <w:ilvl w:val="0"/>
          <w:numId w:val="1"/>
        </w:numPr>
        <w:spacing w:line="480" w:lineRule="auto"/>
      </w:pPr>
      <w:r w:rsidRPr="00AE7DEB">
        <w:rPr>
          <w:b/>
        </w:rPr>
        <w:t>Preview Main Points:</w:t>
      </w:r>
    </w:p>
    <w:p w14:paraId="39D8E45B" w14:textId="77777777" w:rsidR="002021E6" w:rsidRPr="00AE7DEB" w:rsidRDefault="002021E6">
      <w:pPr>
        <w:spacing w:line="480" w:lineRule="auto"/>
        <w:ind w:left="1440"/>
      </w:pPr>
      <w:r w:rsidRPr="00AE7DEB">
        <w:t>So today, I would like to explore two questions number 1:  What is listening?  and #2:  How can we improve our listening skills?  (Display  these two main points on a Powerpoint to accommodate different learning styles and emphasize key points.)</w:t>
      </w:r>
    </w:p>
    <w:p w14:paraId="50BD43A2" w14:textId="77777777" w:rsidR="002021E6" w:rsidRPr="00AE7DEB" w:rsidRDefault="002021E6" w:rsidP="002021E6">
      <w:pPr>
        <w:spacing w:line="480" w:lineRule="auto"/>
        <w:outlineLvl w:val="0"/>
      </w:pPr>
      <w:r w:rsidRPr="00AE7DEB">
        <w:rPr>
          <w:b/>
        </w:rPr>
        <w:t>Transition:</w:t>
      </w:r>
    </w:p>
    <w:p w14:paraId="07D8901F" w14:textId="77777777" w:rsidR="002021E6" w:rsidRPr="00AE7DEB" w:rsidRDefault="002021E6" w:rsidP="002021E6">
      <w:pPr>
        <w:spacing w:line="480" w:lineRule="auto"/>
        <w:outlineLvl w:val="0"/>
      </w:pPr>
      <w:r w:rsidRPr="00AE7DEB">
        <w:t>            Let’s begin by answering the question, what is listening?</w:t>
      </w:r>
    </w:p>
    <w:p w14:paraId="1A1DA8D1" w14:textId="77777777" w:rsidR="002021E6" w:rsidRPr="00AE7DEB" w:rsidRDefault="002021E6">
      <w:pPr>
        <w:spacing w:line="480" w:lineRule="auto"/>
      </w:pPr>
      <w:r w:rsidRPr="00AE7DEB">
        <w:rPr>
          <w:b/>
        </w:rPr>
        <w:t>Body:</w:t>
      </w:r>
      <w:r w:rsidRPr="00AE7DEB">
        <w:t xml:space="preserve"> (Structure/Function)</w:t>
      </w:r>
    </w:p>
    <w:p w14:paraId="7EE20C33" w14:textId="77777777" w:rsidR="002021E6" w:rsidRPr="00AE7DEB" w:rsidRDefault="002021E6">
      <w:pPr>
        <w:spacing w:line="480" w:lineRule="auto"/>
        <w:ind w:left="1080"/>
      </w:pPr>
      <w:r w:rsidRPr="00AE7DEB">
        <w:t>I.</w:t>
      </w:r>
      <w:r w:rsidRPr="00AE7DEB">
        <w:rPr>
          <w:sz w:val="14"/>
        </w:rPr>
        <w:t xml:space="preserve">                   </w:t>
      </w:r>
      <w:r w:rsidRPr="00AE7DEB">
        <w:rPr>
          <w:b/>
        </w:rPr>
        <w:t xml:space="preserve">What is listening?  </w:t>
      </w:r>
      <w:r w:rsidRPr="00AE7DEB">
        <w:t>In order to understand what listening is, we need to begin by exploring what is meant by three key words vocabulary words associated with listening:  hearing, listening and active listening.  Let’s define each.</w:t>
      </w:r>
    </w:p>
    <w:p w14:paraId="40FAFC29" w14:textId="77777777" w:rsidR="002021E6" w:rsidRPr="00AE7DEB" w:rsidRDefault="002021E6">
      <w:pPr>
        <w:spacing w:line="480" w:lineRule="auto"/>
        <w:ind w:left="1620"/>
        <w:rPr>
          <w:b/>
        </w:rPr>
      </w:pPr>
      <w:r w:rsidRPr="00AE7DEB">
        <w:rPr>
          <w:b/>
        </w:rPr>
        <w:t>A.</w:t>
      </w:r>
      <w:r w:rsidRPr="00AE7DEB">
        <w:rPr>
          <w:b/>
          <w:sz w:val="14"/>
        </w:rPr>
        <w:t xml:space="preserve">    </w:t>
      </w:r>
      <w:r w:rsidRPr="00AE7DEB">
        <w:rPr>
          <w:rStyle w:val="yshortcuts"/>
          <w:b/>
        </w:rPr>
        <w:t>Definitions</w:t>
      </w:r>
      <w:r w:rsidRPr="00AE7DEB">
        <w:rPr>
          <w:b/>
        </w:rPr>
        <w:t xml:space="preserve">: </w:t>
      </w:r>
    </w:p>
    <w:p w14:paraId="77A87FA4" w14:textId="03FC2038" w:rsidR="002021E6" w:rsidRPr="00AE7DEB" w:rsidRDefault="002021E6">
      <w:pPr>
        <w:spacing w:line="480" w:lineRule="auto"/>
        <w:ind w:left="1620"/>
      </w:pPr>
      <w:r w:rsidRPr="00AE7DEB">
        <w:tab/>
        <w:t xml:space="preserve">1. </w:t>
      </w:r>
      <w:r w:rsidRPr="00AE7DEB">
        <w:rPr>
          <w:b/>
        </w:rPr>
        <w:t xml:space="preserve"> Source</w:t>
      </w:r>
      <w:r w:rsidR="0089752B">
        <w:rPr>
          <w:b/>
        </w:rPr>
        <w:t xml:space="preserve">:  </w:t>
      </w:r>
      <w:r w:rsidR="0089752B" w:rsidRPr="0089752B">
        <w:t xml:space="preserve">Pearson, Nelson, Titsworth and Harter (2008) in the popular communication text book Human Communication, define hearing "as the act of ear receiving sound". </w:t>
      </w:r>
      <w:r w:rsidR="0089752B" w:rsidRPr="0089752B">
        <w:tab/>
        <w:t>So, someone who is deaf cannot receive sound.  They (Pearson, et al, 2008) go on to define listening as</w:t>
      </w:r>
      <w:r w:rsidR="00521DE2">
        <w:t xml:space="preserve"> </w:t>
      </w:r>
      <w:r w:rsidR="0089752B" w:rsidRPr="0089752B">
        <w:t>"the active process of receiving, constructing meaning from, and responding to spoken and/or nonverbal messages".  Perhaps this why Harvey Robbins (1992) reports that listening is often a skill that is acquired.  “Isn’t it ironic, that the areas that we spend the most time, speaking and listening are the areas in which we are least trained?  Listening is the most challenging of the communication skills and the most frequently ignored.”</w:t>
      </w:r>
      <w:r w:rsidRPr="0089752B">
        <w:t xml:space="preserve"> </w:t>
      </w:r>
      <w:r w:rsidRPr="00AE7DEB">
        <w:t xml:space="preserve">(Display an abbreviated version with key words on a Powerpoint slide to support different types of learners -- include all three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420"/>
        <w:gridCol w:w="4068"/>
      </w:tblGrid>
      <w:tr w:rsidR="002021E6" w:rsidRPr="00AE7DEB" w14:paraId="7DCF8759" w14:textId="77777777" w:rsidTr="0089752B">
        <w:tc>
          <w:tcPr>
            <w:tcW w:w="1368" w:type="dxa"/>
          </w:tcPr>
          <w:p w14:paraId="1635B31D" w14:textId="77777777" w:rsidR="002021E6" w:rsidRPr="00AE7DEB" w:rsidRDefault="002021E6">
            <w:pPr>
              <w:rPr>
                <w:b/>
              </w:rPr>
            </w:pPr>
            <w:r w:rsidRPr="00AE7DEB">
              <w:rPr>
                <w:b/>
              </w:rPr>
              <w:t>Key Word</w:t>
            </w:r>
          </w:p>
        </w:tc>
        <w:tc>
          <w:tcPr>
            <w:tcW w:w="3420" w:type="dxa"/>
          </w:tcPr>
          <w:p w14:paraId="25250ED1" w14:textId="77777777" w:rsidR="002021E6" w:rsidRPr="00AE7DEB" w:rsidRDefault="002021E6">
            <w:pPr>
              <w:rPr>
                <w:b/>
              </w:rPr>
            </w:pPr>
            <w:r w:rsidRPr="00AE7DEB">
              <w:rPr>
                <w:b/>
              </w:rPr>
              <w:t>Definition</w:t>
            </w:r>
          </w:p>
        </w:tc>
        <w:tc>
          <w:tcPr>
            <w:tcW w:w="4068" w:type="dxa"/>
          </w:tcPr>
          <w:p w14:paraId="19B63302" w14:textId="6BFF89B6" w:rsidR="002021E6" w:rsidRPr="00AE7DEB" w:rsidRDefault="0089752B">
            <w:pPr>
              <w:rPr>
                <w:b/>
              </w:rPr>
            </w:pPr>
            <w:r>
              <w:rPr>
                <w:b/>
              </w:rPr>
              <w:t>Description</w:t>
            </w:r>
          </w:p>
        </w:tc>
      </w:tr>
      <w:tr w:rsidR="002021E6" w:rsidRPr="00AE7DEB" w14:paraId="43E94AE4" w14:textId="77777777" w:rsidTr="0089752B">
        <w:tc>
          <w:tcPr>
            <w:tcW w:w="1368" w:type="dxa"/>
          </w:tcPr>
          <w:p w14:paraId="1D88674E" w14:textId="77777777" w:rsidR="002021E6" w:rsidRPr="00281240" w:rsidRDefault="002021E6">
            <w:pPr>
              <w:rPr>
                <w:b/>
                <w:color w:val="000000"/>
              </w:rPr>
            </w:pPr>
            <w:r w:rsidRPr="00281240">
              <w:rPr>
                <w:b/>
                <w:color w:val="000000"/>
              </w:rPr>
              <w:t>Hearing</w:t>
            </w:r>
          </w:p>
        </w:tc>
        <w:tc>
          <w:tcPr>
            <w:tcW w:w="3420" w:type="dxa"/>
          </w:tcPr>
          <w:p w14:paraId="14EFEC7C" w14:textId="3B85C69A" w:rsidR="002021E6" w:rsidRPr="00281240" w:rsidRDefault="0089752B">
            <w:pPr>
              <w:rPr>
                <w:color w:val="000000"/>
              </w:rPr>
            </w:pPr>
            <w:r>
              <w:rPr>
                <w:color w:val="000000"/>
              </w:rPr>
              <w:t>A</w:t>
            </w:r>
            <w:r w:rsidR="002021E6" w:rsidRPr="00281240">
              <w:rPr>
                <w:color w:val="000000"/>
              </w:rPr>
              <w:t>ct of receiving sound. (Pearson, et. al, 2008)</w:t>
            </w:r>
          </w:p>
        </w:tc>
        <w:tc>
          <w:tcPr>
            <w:tcW w:w="4068" w:type="dxa"/>
          </w:tcPr>
          <w:p w14:paraId="53502005" w14:textId="1620CEC0" w:rsidR="002021E6" w:rsidRPr="00281240" w:rsidRDefault="002021E6">
            <w:pPr>
              <w:rPr>
                <w:color w:val="000000"/>
              </w:rPr>
            </w:pPr>
            <w:r w:rsidRPr="00281240">
              <w:rPr>
                <w:color w:val="000000"/>
              </w:rPr>
              <w:t>So, someone who is deaf cannot receive sounds.</w:t>
            </w:r>
          </w:p>
        </w:tc>
      </w:tr>
      <w:tr w:rsidR="002021E6" w:rsidRPr="00AE7DEB" w14:paraId="257077BA" w14:textId="77777777" w:rsidTr="0089752B">
        <w:tc>
          <w:tcPr>
            <w:tcW w:w="1368" w:type="dxa"/>
          </w:tcPr>
          <w:p w14:paraId="67EAD5F5" w14:textId="77777777" w:rsidR="002021E6" w:rsidRPr="00281240" w:rsidRDefault="002021E6">
            <w:pPr>
              <w:rPr>
                <w:b/>
                <w:color w:val="000000"/>
              </w:rPr>
            </w:pPr>
            <w:r w:rsidRPr="00281240">
              <w:rPr>
                <w:b/>
                <w:color w:val="000000"/>
              </w:rPr>
              <w:t>Listening</w:t>
            </w:r>
          </w:p>
        </w:tc>
        <w:tc>
          <w:tcPr>
            <w:tcW w:w="3420" w:type="dxa"/>
          </w:tcPr>
          <w:p w14:paraId="502513C0" w14:textId="77777777" w:rsidR="00521DE2" w:rsidRDefault="00521DE2">
            <w:pPr>
              <w:rPr>
                <w:color w:val="000000"/>
              </w:rPr>
            </w:pPr>
            <w:r>
              <w:rPr>
                <w:color w:val="000000"/>
              </w:rPr>
              <w:t>A</w:t>
            </w:r>
            <w:r w:rsidR="002021E6" w:rsidRPr="00281240">
              <w:rPr>
                <w:color w:val="000000"/>
              </w:rPr>
              <w:t xml:space="preserve">ctive process of </w:t>
            </w:r>
          </w:p>
          <w:p w14:paraId="20583C85" w14:textId="77777777" w:rsidR="00521DE2" w:rsidRPr="00521DE2" w:rsidRDefault="002021E6" w:rsidP="00521DE2">
            <w:pPr>
              <w:pStyle w:val="ListParagraph"/>
              <w:numPr>
                <w:ilvl w:val="0"/>
                <w:numId w:val="18"/>
              </w:numPr>
              <w:rPr>
                <w:color w:val="000000"/>
              </w:rPr>
            </w:pPr>
            <w:r w:rsidRPr="00521DE2">
              <w:rPr>
                <w:color w:val="000000"/>
              </w:rPr>
              <w:t xml:space="preserve">receiving, </w:t>
            </w:r>
          </w:p>
          <w:p w14:paraId="2F0440BE" w14:textId="77777777" w:rsidR="00521DE2" w:rsidRDefault="00521DE2" w:rsidP="00521DE2">
            <w:pPr>
              <w:pStyle w:val="ListParagraph"/>
              <w:numPr>
                <w:ilvl w:val="0"/>
                <w:numId w:val="18"/>
              </w:numPr>
              <w:rPr>
                <w:color w:val="000000"/>
              </w:rPr>
            </w:pPr>
            <w:r>
              <w:rPr>
                <w:color w:val="000000"/>
              </w:rPr>
              <w:t>constructing meaning from,</w:t>
            </w:r>
          </w:p>
          <w:p w14:paraId="4BA511B0" w14:textId="66667750" w:rsidR="00521DE2" w:rsidRPr="00521DE2" w:rsidRDefault="00521DE2" w:rsidP="00521DE2">
            <w:pPr>
              <w:pStyle w:val="ListParagraph"/>
              <w:numPr>
                <w:ilvl w:val="0"/>
                <w:numId w:val="18"/>
              </w:numPr>
              <w:rPr>
                <w:color w:val="000000"/>
              </w:rPr>
            </w:pPr>
            <w:r>
              <w:rPr>
                <w:color w:val="000000"/>
              </w:rPr>
              <w:t>r</w:t>
            </w:r>
            <w:r w:rsidR="002021E6" w:rsidRPr="00521DE2">
              <w:rPr>
                <w:color w:val="000000"/>
              </w:rPr>
              <w:t xml:space="preserve">esponding to </w:t>
            </w:r>
          </w:p>
          <w:p w14:paraId="371EFCA2" w14:textId="16A45C5D" w:rsidR="002021E6" w:rsidRPr="00281240" w:rsidRDefault="002021E6" w:rsidP="00521DE2">
            <w:pPr>
              <w:rPr>
                <w:color w:val="000000"/>
              </w:rPr>
            </w:pPr>
            <w:r w:rsidRPr="00281240">
              <w:rPr>
                <w:color w:val="000000"/>
              </w:rPr>
              <w:t xml:space="preserve">spoken and/or </w:t>
            </w:r>
            <w:r w:rsidRPr="00281240">
              <w:rPr>
                <w:rStyle w:val="yshortcuts"/>
                <w:color w:val="000000"/>
              </w:rPr>
              <w:t>nonverbal messages"</w:t>
            </w:r>
            <w:r w:rsidRPr="00281240">
              <w:rPr>
                <w:color w:val="000000"/>
              </w:rPr>
              <w:t>(Pearson, et. al, 2008)</w:t>
            </w:r>
          </w:p>
        </w:tc>
        <w:tc>
          <w:tcPr>
            <w:tcW w:w="4068" w:type="dxa"/>
          </w:tcPr>
          <w:p w14:paraId="3D0327EA" w14:textId="3151501C" w:rsidR="0089752B" w:rsidRPr="0089752B" w:rsidRDefault="0089752B" w:rsidP="0089752B">
            <w:pPr>
              <w:rPr>
                <w:color w:val="000000"/>
              </w:rPr>
            </w:pPr>
            <w:r w:rsidRPr="0089752B">
              <w:rPr>
                <w:color w:val="000000"/>
              </w:rPr>
              <w:t>S</w:t>
            </w:r>
            <w:r w:rsidR="002021E6" w:rsidRPr="0089752B">
              <w:rPr>
                <w:color w:val="000000"/>
              </w:rPr>
              <w:t>kill that is acquired</w:t>
            </w:r>
            <w:r w:rsidRPr="0089752B">
              <w:rPr>
                <w:color w:val="000000"/>
              </w:rPr>
              <w:t xml:space="preserve"> (</w:t>
            </w:r>
            <w:r w:rsidR="00521DE2">
              <w:rPr>
                <w:color w:val="000000"/>
              </w:rPr>
              <w:t>Robbins, 1985)</w:t>
            </w:r>
            <w:r w:rsidR="002021E6" w:rsidRPr="0089752B">
              <w:rPr>
                <w:color w:val="000000"/>
              </w:rPr>
              <w:t xml:space="preserve">.  </w:t>
            </w:r>
          </w:p>
          <w:p w14:paraId="3ACEAA85" w14:textId="6A4B91E2" w:rsidR="002021E6" w:rsidRPr="0089752B" w:rsidRDefault="002021E6" w:rsidP="0089752B">
            <w:pPr>
              <w:ind w:left="360"/>
              <w:rPr>
                <w:color w:val="000000"/>
              </w:rPr>
            </w:pPr>
          </w:p>
        </w:tc>
      </w:tr>
    </w:tbl>
    <w:p w14:paraId="66ADD204" w14:textId="513481DA" w:rsidR="002021E6" w:rsidRPr="00AE7DEB" w:rsidRDefault="002021E6">
      <w:pPr>
        <w:spacing w:after="200" w:line="480" w:lineRule="auto"/>
        <w:ind w:left="1890"/>
      </w:pPr>
      <w:r w:rsidRPr="00AE7DEB">
        <w:rPr>
          <w:color w:val="4D4E51"/>
        </w:rPr>
        <w:t xml:space="preserve"> </w:t>
      </w:r>
    </w:p>
    <w:p w14:paraId="355ECD2E" w14:textId="13B534BD" w:rsidR="002021E6" w:rsidRPr="00281240" w:rsidRDefault="002021E6">
      <w:pPr>
        <w:spacing w:after="200" w:line="480" w:lineRule="auto"/>
        <w:ind w:left="1890"/>
        <w:rPr>
          <w:color w:val="000000"/>
        </w:rPr>
      </w:pPr>
      <w:r w:rsidRPr="00AE7DEB">
        <w:t>2.</w:t>
      </w:r>
      <w:r w:rsidRPr="00AE7DEB">
        <w:rPr>
          <w:sz w:val="14"/>
        </w:rPr>
        <w:t xml:space="preserve">      </w:t>
      </w:r>
      <w:r w:rsidR="005B25F3">
        <w:rPr>
          <w:b/>
        </w:rPr>
        <w:t>Connection:  (Probe)</w:t>
      </w:r>
      <w:r w:rsidRPr="00281240">
        <w:rPr>
          <w:color w:val="000000"/>
        </w:rPr>
        <w:t>How many of you have been in a situation where you were hearing your friend speak?  After they get done speaking, they ask a question or for advice and you can’t respond because you realize you didn’t listen carefully.</w:t>
      </w:r>
    </w:p>
    <w:p w14:paraId="10F21C81" w14:textId="7F4FB745" w:rsidR="002021E6" w:rsidRPr="00AE7DEB" w:rsidRDefault="005B25F3">
      <w:pPr>
        <w:spacing w:line="480" w:lineRule="auto"/>
        <w:ind w:left="1890"/>
      </w:pPr>
      <w:r>
        <w:rPr>
          <w:b/>
        </w:rPr>
        <w:t>(Personal)</w:t>
      </w:r>
      <w:r w:rsidRPr="00AE7DEB">
        <w:rPr>
          <w:b/>
        </w:rPr>
        <w:t>:</w:t>
      </w:r>
      <w:r w:rsidRPr="00AE7DEB">
        <w:t xml:space="preserve"> </w:t>
      </w:r>
      <w:r w:rsidR="002021E6" w:rsidRPr="00AE7DEB">
        <w:t xml:space="preserve">Personally, after I choose this topic I was trying to analyze my own listening skills.  I can clearly recall recently when my friend Zhenya and I had a conversation.  She was trying to explain a serious money problem that could cause her to have to move back to Russia.  As she spoke, my mind wondered to other things.  When she asked me for advice, I could not respond to her because I had not listened to her, I was thinking about something else. I felt so embarrassed, I really did not mean to hurt her but it looked like I didn’t care.  </w:t>
      </w:r>
    </w:p>
    <w:p w14:paraId="333C3C95" w14:textId="050C35EA" w:rsidR="002021E6" w:rsidRDefault="002021E6">
      <w:pPr>
        <w:spacing w:line="480" w:lineRule="auto"/>
        <w:ind w:left="720"/>
      </w:pPr>
      <w:r w:rsidRPr="00AE7DEB">
        <w:rPr>
          <w:b/>
        </w:rPr>
        <w:t>Transition</w:t>
      </w:r>
      <w:r w:rsidRPr="00AE7DEB">
        <w:t xml:space="preserve">:  Current research attempts to resolve this situation by </w:t>
      </w:r>
      <w:r w:rsidR="005B25F3">
        <w:t>highlighting the proceess</w:t>
      </w:r>
      <w:r w:rsidRPr="00AE7DEB">
        <w:t xml:space="preserve"> of active listening.  </w:t>
      </w:r>
    </w:p>
    <w:p w14:paraId="137AD54F" w14:textId="6BDD6C10" w:rsidR="00521DE2" w:rsidRDefault="0008728F" w:rsidP="005B25F3">
      <w:pPr>
        <w:spacing w:line="480" w:lineRule="auto"/>
        <w:ind w:left="720" w:firstLine="720"/>
        <w:rPr>
          <w:b/>
        </w:rPr>
      </w:pPr>
      <w:r>
        <w:rPr>
          <w:b/>
        </w:rPr>
        <w:t xml:space="preserve">A. </w:t>
      </w:r>
      <w:r w:rsidR="00521DE2">
        <w:rPr>
          <w:b/>
        </w:rPr>
        <w:t>Definition</w:t>
      </w:r>
      <w:r>
        <w:rPr>
          <w:b/>
        </w:rPr>
        <w:t>s</w:t>
      </w:r>
      <w:r w:rsidR="00521DE2">
        <w:rPr>
          <w:b/>
        </w:rPr>
        <w:t xml:space="preserve"> (Continued)</w:t>
      </w:r>
    </w:p>
    <w:p w14:paraId="6A55F2AB" w14:textId="187BC9E2" w:rsidR="00521DE2" w:rsidRPr="00521DE2" w:rsidRDefault="00521DE2" w:rsidP="00521DE2">
      <w:pPr>
        <w:spacing w:line="480" w:lineRule="auto"/>
        <w:ind w:left="720"/>
        <w:rPr>
          <w:b/>
        </w:rPr>
      </w:pPr>
      <w:r>
        <w:t>Cornell University professor</w:t>
      </w:r>
      <w:r w:rsidRPr="00AE7DEB">
        <w:t xml:space="preserve"> Judi Bro</w:t>
      </w:r>
      <w:r w:rsidR="005B25F3">
        <w:t>m</w:t>
      </w:r>
      <w:r w:rsidRPr="00AE7DEB">
        <w:t>nell</w:t>
      </w:r>
      <w:r>
        <w:t xml:space="preserve"> (1985)</w:t>
      </w:r>
      <w:r w:rsidRPr="00AE7DEB">
        <w:t xml:space="preserve">, </w:t>
      </w:r>
      <w:r>
        <w:t xml:space="preserve">the </w:t>
      </w:r>
      <w:r w:rsidRPr="00AE7DEB">
        <w:t xml:space="preserve">author of two books on listening- </w:t>
      </w:r>
      <w:r>
        <w:t xml:space="preserve">distinguishes </w:t>
      </w:r>
      <w:r w:rsidRPr="00AE7DEB">
        <w:t xml:space="preserve">active listening </w:t>
      </w:r>
      <w:r>
        <w:t>as</w:t>
      </w:r>
      <w:r w:rsidRPr="00AE7DEB">
        <w:t xml:space="preserve"> “</w:t>
      </w:r>
      <w:r w:rsidRPr="00AE7DEB">
        <w:rPr>
          <w:i/>
        </w:rPr>
        <w:t>an intent to listen for meaning</w:t>
      </w:r>
      <w:r w:rsidRPr="00AE7DEB">
        <w:t>.  It is a structured way of listening</w:t>
      </w:r>
      <w:r>
        <w:t xml:space="preserve"> and responding to others</w:t>
      </w:r>
      <w:r w:rsidRPr="00AE7DEB">
        <w:t xml:space="preserve">.”  </w:t>
      </w:r>
      <w:r>
        <w:t>In this transaction, the listener’s attention is focused on the speaker.  For this focus to occur, the listener must s</w:t>
      </w:r>
      <w:r w:rsidRPr="00AE7DEB">
        <w:t xml:space="preserve">uspending one’s own frame of reference and </w:t>
      </w:r>
      <w:r>
        <w:t xml:space="preserve">refrain from </w:t>
      </w:r>
      <w:r w:rsidRPr="00AE7DEB">
        <w:t xml:space="preserve">judgment are to fully </w:t>
      </w:r>
      <w:r>
        <w:t xml:space="preserve">comprehend </w:t>
      </w:r>
      <w:r w:rsidRPr="00AE7DEB">
        <w:t>the speaker.</w:t>
      </w:r>
      <w:r>
        <w:t xml:space="preserve">  As a result, Bromnell points out, the speaker will be free to fully e</w:t>
      </w:r>
      <w:r w:rsidR="009628A1">
        <w:t>x</w:t>
      </w:r>
      <w:r>
        <w:t xml:space="preserve">press him or herself without becoming defensive.  </w:t>
      </w:r>
      <w:r>
        <w:rPr>
          <w:rStyle w:val="yshortcuts"/>
        </w:rPr>
        <w:t>The good news is that most anyone can learn to become an a</w:t>
      </w:r>
      <w:r w:rsidRPr="00AE7DEB">
        <w:rPr>
          <w:rStyle w:val="yshortcuts"/>
        </w:rPr>
        <w:t xml:space="preserve">ctive </w:t>
      </w:r>
      <w:r w:rsidRPr="00AE7DEB">
        <w:t xml:space="preserve">the speaker </w:t>
      </w:r>
      <w:r>
        <w:t>with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420"/>
        <w:gridCol w:w="4068"/>
      </w:tblGrid>
      <w:tr w:rsidR="002021E6" w:rsidRPr="00AE7DEB" w14:paraId="65069550" w14:textId="77777777" w:rsidTr="009628A1">
        <w:tc>
          <w:tcPr>
            <w:tcW w:w="1368" w:type="dxa"/>
          </w:tcPr>
          <w:p w14:paraId="28ECF10E" w14:textId="77777777" w:rsidR="002021E6" w:rsidRPr="00AE7DEB" w:rsidRDefault="002021E6">
            <w:pPr>
              <w:rPr>
                <w:b/>
              </w:rPr>
            </w:pPr>
            <w:r w:rsidRPr="00AE7DEB">
              <w:rPr>
                <w:b/>
              </w:rPr>
              <w:t>Key Word</w:t>
            </w:r>
          </w:p>
        </w:tc>
        <w:tc>
          <w:tcPr>
            <w:tcW w:w="3420" w:type="dxa"/>
          </w:tcPr>
          <w:p w14:paraId="24E86028" w14:textId="77777777" w:rsidR="002021E6" w:rsidRPr="00AE7DEB" w:rsidRDefault="002021E6">
            <w:pPr>
              <w:rPr>
                <w:b/>
              </w:rPr>
            </w:pPr>
            <w:r w:rsidRPr="00AE7DEB">
              <w:rPr>
                <w:b/>
              </w:rPr>
              <w:t>Definition</w:t>
            </w:r>
          </w:p>
        </w:tc>
        <w:tc>
          <w:tcPr>
            <w:tcW w:w="4068" w:type="dxa"/>
          </w:tcPr>
          <w:p w14:paraId="01BDAF9C" w14:textId="33503C66" w:rsidR="002021E6" w:rsidRPr="00AE7DEB" w:rsidRDefault="009628A1">
            <w:pPr>
              <w:rPr>
                <w:b/>
              </w:rPr>
            </w:pPr>
            <w:r>
              <w:rPr>
                <w:b/>
              </w:rPr>
              <w:t>Attribute</w:t>
            </w:r>
          </w:p>
        </w:tc>
      </w:tr>
      <w:tr w:rsidR="002021E6" w:rsidRPr="00AE7DEB" w14:paraId="64ABD168" w14:textId="77777777" w:rsidTr="009628A1">
        <w:trPr>
          <w:trHeight w:val="1493"/>
        </w:trPr>
        <w:tc>
          <w:tcPr>
            <w:tcW w:w="1368" w:type="dxa"/>
          </w:tcPr>
          <w:p w14:paraId="489B0D42" w14:textId="77777777" w:rsidR="002021E6" w:rsidRPr="00AE7DEB" w:rsidRDefault="002021E6">
            <w:pPr>
              <w:rPr>
                <w:b/>
              </w:rPr>
            </w:pPr>
            <w:r w:rsidRPr="00AE7DEB">
              <w:rPr>
                <w:b/>
              </w:rPr>
              <w:t>Active Listening</w:t>
            </w:r>
          </w:p>
        </w:tc>
        <w:tc>
          <w:tcPr>
            <w:tcW w:w="3420" w:type="dxa"/>
          </w:tcPr>
          <w:p w14:paraId="04EA4626" w14:textId="00605D93" w:rsidR="00521DE2" w:rsidRDefault="009628A1" w:rsidP="009628A1">
            <w:pPr>
              <w:pStyle w:val="ListParagraph"/>
              <w:numPr>
                <w:ilvl w:val="0"/>
                <w:numId w:val="19"/>
              </w:numPr>
            </w:pPr>
            <w:r>
              <w:rPr>
                <w:i/>
              </w:rPr>
              <w:t>i</w:t>
            </w:r>
            <w:r w:rsidR="002021E6" w:rsidRPr="009628A1">
              <w:rPr>
                <w:i/>
              </w:rPr>
              <w:t>ntent</w:t>
            </w:r>
            <w:r w:rsidRPr="009628A1">
              <w:rPr>
                <w:i/>
              </w:rPr>
              <w:t xml:space="preserve"> to</w:t>
            </w:r>
            <w:r w:rsidR="002021E6" w:rsidRPr="009628A1">
              <w:rPr>
                <w:i/>
              </w:rPr>
              <w:t xml:space="preserve"> </w:t>
            </w:r>
            <w:r w:rsidRPr="009628A1">
              <w:rPr>
                <w:i/>
              </w:rPr>
              <w:t xml:space="preserve">find </w:t>
            </w:r>
            <w:r w:rsidR="002021E6" w:rsidRPr="009628A1">
              <w:rPr>
                <w:i/>
              </w:rPr>
              <w:t>meaning</w:t>
            </w:r>
          </w:p>
          <w:p w14:paraId="3A114029" w14:textId="77777777" w:rsidR="00521DE2" w:rsidRDefault="002021E6" w:rsidP="009628A1">
            <w:pPr>
              <w:pStyle w:val="ListParagraph"/>
              <w:numPr>
                <w:ilvl w:val="0"/>
                <w:numId w:val="19"/>
              </w:numPr>
            </w:pPr>
            <w:r w:rsidRPr="00AE7DEB">
              <w:t xml:space="preserve">structured </w:t>
            </w:r>
          </w:p>
          <w:p w14:paraId="67B917A1" w14:textId="77777777" w:rsidR="00521DE2" w:rsidRDefault="00521DE2" w:rsidP="009628A1">
            <w:pPr>
              <w:pStyle w:val="ListParagraph"/>
              <w:numPr>
                <w:ilvl w:val="0"/>
                <w:numId w:val="19"/>
              </w:numPr>
            </w:pPr>
            <w:r>
              <w:t xml:space="preserve">focus on </w:t>
            </w:r>
            <w:r w:rsidR="002021E6" w:rsidRPr="00AE7DEB">
              <w:t>speaker.  </w:t>
            </w:r>
          </w:p>
          <w:p w14:paraId="3962F61F" w14:textId="0BAD9EF3" w:rsidR="00521DE2" w:rsidRDefault="009628A1" w:rsidP="009628A1">
            <w:pPr>
              <w:pStyle w:val="ListParagraph"/>
              <w:numPr>
                <w:ilvl w:val="0"/>
                <w:numId w:val="19"/>
              </w:numPr>
            </w:pPr>
            <w:r>
              <w:t>n</w:t>
            </w:r>
            <w:r w:rsidR="00521DE2">
              <w:t xml:space="preserve">o </w:t>
            </w:r>
            <w:r>
              <w:t>judgment</w:t>
            </w:r>
          </w:p>
          <w:p w14:paraId="7F587CBB" w14:textId="2A368E80" w:rsidR="002021E6" w:rsidRPr="00AE7DEB" w:rsidRDefault="009628A1" w:rsidP="00521DE2">
            <w:r>
              <w:t>(Bromnell, 1985)</w:t>
            </w:r>
          </w:p>
        </w:tc>
        <w:tc>
          <w:tcPr>
            <w:tcW w:w="4068" w:type="dxa"/>
          </w:tcPr>
          <w:p w14:paraId="1DDA6C57" w14:textId="77777777" w:rsidR="0008728F" w:rsidRDefault="0008728F">
            <w:pPr>
              <w:rPr>
                <w:rStyle w:val="yshortcuts"/>
              </w:rPr>
            </w:pPr>
            <w:r>
              <w:rPr>
                <w:rStyle w:val="yshortcuts"/>
              </w:rPr>
              <w:t>Skill</w:t>
            </w:r>
          </w:p>
          <w:p w14:paraId="3C931FDB" w14:textId="1EB787E0" w:rsidR="009628A1" w:rsidRDefault="009628A1">
            <w:pPr>
              <w:rPr>
                <w:rStyle w:val="yshortcuts"/>
              </w:rPr>
            </w:pPr>
            <w:r>
              <w:rPr>
                <w:rStyle w:val="yshortcuts"/>
              </w:rPr>
              <w:t>Anyone can learn!</w:t>
            </w:r>
          </w:p>
          <w:p w14:paraId="00B61763" w14:textId="0D3FB5FA" w:rsidR="002021E6" w:rsidRPr="00AE7DEB" w:rsidRDefault="002021E6"/>
        </w:tc>
      </w:tr>
    </w:tbl>
    <w:p w14:paraId="2E8D7593" w14:textId="5F7B16C0" w:rsidR="002021E6" w:rsidRPr="00AE7DEB" w:rsidRDefault="002021E6">
      <w:pPr>
        <w:spacing w:line="480" w:lineRule="auto"/>
        <w:ind w:left="720"/>
      </w:pPr>
    </w:p>
    <w:p w14:paraId="69243284" w14:textId="2829D187" w:rsidR="002021E6" w:rsidRPr="00AE7DEB" w:rsidRDefault="002021E6" w:rsidP="009628A1">
      <w:pPr>
        <w:spacing w:line="480" w:lineRule="auto"/>
        <w:ind w:left="720"/>
      </w:pPr>
      <w:r w:rsidRPr="00AE7DEB">
        <w:rPr>
          <w:b/>
        </w:rPr>
        <w:t>Transition</w:t>
      </w:r>
      <w:r w:rsidRPr="00AE7DEB">
        <w:t xml:space="preserve">:  Now that we understand these key words, I would like to share with you some common myths that many people believe to be true about listening.   </w:t>
      </w:r>
    </w:p>
    <w:p w14:paraId="2CB2DF80" w14:textId="44B019F3" w:rsidR="002021E6" w:rsidRDefault="002021E6" w:rsidP="0056058C">
      <w:pPr>
        <w:pStyle w:val="ListParagraph"/>
        <w:numPr>
          <w:ilvl w:val="2"/>
          <w:numId w:val="1"/>
        </w:numPr>
        <w:spacing w:line="480" w:lineRule="auto"/>
      </w:pPr>
      <w:r w:rsidRPr="0056058C">
        <w:rPr>
          <w:b/>
        </w:rPr>
        <w:t xml:space="preserve">Myths - </w:t>
      </w:r>
      <w:r w:rsidRPr="00AE7DEB">
        <w:t>Take a moment to review this list -- are there any items on here that you believe to be true about listening</w:t>
      </w:r>
      <w:r>
        <w:t xml:space="preserve"> (Example: Probe)</w:t>
      </w:r>
      <w:r w:rsidRPr="00AE7DEB">
        <w:t>?  (Respond to audience or offer that Myth 4 I found very interesting!  Display list on PowerPoint slide.)</w:t>
      </w:r>
    </w:p>
    <w:p w14:paraId="71EDA3C1" w14:textId="5D8598CA" w:rsidR="0056058C" w:rsidRPr="005B25F3" w:rsidRDefault="0056058C" w:rsidP="0056058C">
      <w:pPr>
        <w:pStyle w:val="ListParagraph"/>
        <w:spacing w:line="480" w:lineRule="auto"/>
        <w:ind w:left="2160"/>
        <w:rPr>
          <w:b/>
        </w:rPr>
      </w:pPr>
      <w:r w:rsidRPr="005B25F3">
        <w:rPr>
          <w:b/>
        </w:rPr>
        <w:t xml:space="preserve">1.  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tblGrid>
      <w:tr w:rsidR="002021E6" w:rsidRPr="00AE7DEB" w14:paraId="449933E5" w14:textId="77777777">
        <w:tc>
          <w:tcPr>
            <w:tcW w:w="8118" w:type="dxa"/>
          </w:tcPr>
          <w:p w14:paraId="6534FA67" w14:textId="77777777" w:rsidR="002021E6" w:rsidRPr="00AE7DEB" w:rsidRDefault="002021E6">
            <w:pPr>
              <w:jc w:val="center"/>
              <w:rPr>
                <w:b/>
              </w:rPr>
            </w:pPr>
            <w:bookmarkStart w:id="1" w:name="OLE_LINK1"/>
            <w:r w:rsidRPr="00AE7DEB">
              <w:rPr>
                <w:b/>
              </w:rPr>
              <w:t>Common Listening Myths</w:t>
            </w:r>
          </w:p>
          <w:p w14:paraId="3C773781" w14:textId="2A5702F8" w:rsidR="002021E6" w:rsidRPr="00AE7DEB" w:rsidRDefault="00550110">
            <w:pPr>
              <w:jc w:val="center"/>
            </w:pPr>
            <w:r w:rsidRPr="00DB5363">
              <w:t>Steil, L. K., Summerfield, J., &amp; De, M. G. (1985).</w:t>
            </w:r>
          </w:p>
        </w:tc>
      </w:tr>
      <w:tr w:rsidR="002021E6" w:rsidRPr="00AE7DEB" w14:paraId="7C947054" w14:textId="77777777">
        <w:tc>
          <w:tcPr>
            <w:tcW w:w="8118" w:type="dxa"/>
          </w:tcPr>
          <w:p w14:paraId="44689E79" w14:textId="77777777" w:rsidR="002021E6" w:rsidRPr="00AE7DEB" w:rsidRDefault="002021E6">
            <w:pPr>
              <w:spacing w:line="480" w:lineRule="auto"/>
              <w:ind w:left="180"/>
            </w:pPr>
            <w:r w:rsidRPr="00AE7DEB">
              <w:t xml:space="preserve">Myth #1:  Listening is largely a matter of intelligence. </w:t>
            </w:r>
          </w:p>
        </w:tc>
      </w:tr>
      <w:tr w:rsidR="002021E6" w:rsidRPr="00AE7DEB" w14:paraId="371930D6" w14:textId="77777777">
        <w:tc>
          <w:tcPr>
            <w:tcW w:w="8118" w:type="dxa"/>
          </w:tcPr>
          <w:p w14:paraId="65A647B1" w14:textId="77777777" w:rsidR="002021E6" w:rsidRPr="00AE7DEB" w:rsidRDefault="002021E6">
            <w:pPr>
              <w:spacing w:line="480" w:lineRule="auto"/>
              <w:ind w:left="180"/>
            </w:pPr>
            <w:r w:rsidRPr="00AE7DEB">
              <w:t xml:space="preserve">Myth #2:  Listening ability is closely related to hearing acuity. </w:t>
            </w:r>
          </w:p>
        </w:tc>
      </w:tr>
      <w:tr w:rsidR="002021E6" w:rsidRPr="00AE7DEB" w14:paraId="4E346FD4" w14:textId="77777777">
        <w:tc>
          <w:tcPr>
            <w:tcW w:w="8118" w:type="dxa"/>
          </w:tcPr>
          <w:p w14:paraId="5C734BEB" w14:textId="77777777" w:rsidR="002021E6" w:rsidRPr="00AE7DEB" w:rsidRDefault="002021E6">
            <w:pPr>
              <w:spacing w:line="480" w:lineRule="auto"/>
              <w:ind w:left="180"/>
            </w:pPr>
            <w:r w:rsidRPr="00AE7DEB">
              <w:t xml:space="preserve">Myth #3:  Daily listening eliminates the need for training. </w:t>
            </w:r>
          </w:p>
        </w:tc>
      </w:tr>
      <w:tr w:rsidR="002021E6" w:rsidRPr="00AE7DEB" w14:paraId="0A7BF323" w14:textId="77777777">
        <w:tc>
          <w:tcPr>
            <w:tcW w:w="8118" w:type="dxa"/>
          </w:tcPr>
          <w:p w14:paraId="4CB302B7" w14:textId="77777777" w:rsidR="002021E6" w:rsidRPr="00AE7DEB" w:rsidRDefault="002021E6">
            <w:pPr>
              <w:spacing w:line="480" w:lineRule="auto"/>
              <w:ind w:left="180"/>
            </w:pPr>
            <w:r w:rsidRPr="00AE7DEB">
              <w:t xml:space="preserve">Myth #4:  Our educational system taught us how to listen well. </w:t>
            </w:r>
          </w:p>
        </w:tc>
      </w:tr>
      <w:tr w:rsidR="002021E6" w:rsidRPr="00AE7DEB" w14:paraId="24328A80" w14:textId="77777777">
        <w:tc>
          <w:tcPr>
            <w:tcW w:w="8118" w:type="dxa"/>
          </w:tcPr>
          <w:p w14:paraId="502B3239" w14:textId="77777777" w:rsidR="002021E6" w:rsidRPr="00AE7DEB" w:rsidRDefault="002021E6">
            <w:pPr>
              <w:spacing w:line="480" w:lineRule="auto"/>
              <w:ind w:left="180"/>
            </w:pPr>
            <w:r w:rsidRPr="00AE7DEB">
              <w:t xml:space="preserve">Myth #5:  Learning to read is more important than learning to listen.  </w:t>
            </w:r>
          </w:p>
        </w:tc>
      </w:tr>
      <w:tr w:rsidR="002021E6" w:rsidRPr="00AE7DEB" w14:paraId="685D7EB3" w14:textId="77777777">
        <w:tc>
          <w:tcPr>
            <w:tcW w:w="8118" w:type="dxa"/>
          </w:tcPr>
          <w:p w14:paraId="41F82984" w14:textId="77777777" w:rsidR="002021E6" w:rsidRPr="00AE7DEB" w:rsidRDefault="002021E6">
            <w:pPr>
              <w:spacing w:line="480" w:lineRule="auto"/>
              <w:ind w:left="180"/>
            </w:pPr>
            <w:r w:rsidRPr="00AE7DEB">
              <w:t xml:space="preserve">Myth #6:  A person can will themselves to listen well when they want.  </w:t>
            </w:r>
          </w:p>
        </w:tc>
      </w:tr>
      <w:tr w:rsidR="002021E6" w:rsidRPr="00AE7DEB" w14:paraId="56879511" w14:textId="77777777">
        <w:trPr>
          <w:trHeight w:val="296"/>
        </w:trPr>
        <w:tc>
          <w:tcPr>
            <w:tcW w:w="8118" w:type="dxa"/>
          </w:tcPr>
          <w:p w14:paraId="65D27962" w14:textId="77777777" w:rsidR="002021E6" w:rsidRPr="00AE7DEB" w:rsidRDefault="002021E6">
            <w:pPr>
              <w:spacing w:line="480" w:lineRule="auto"/>
              <w:ind w:left="180"/>
            </w:pPr>
            <w:r w:rsidRPr="00AE7DEB">
              <w:t xml:space="preserve">Myth #7:  Listening is a passive activity and the responsibility is on the sender. </w:t>
            </w:r>
          </w:p>
        </w:tc>
      </w:tr>
    </w:tbl>
    <w:bookmarkEnd w:id="1"/>
    <w:p w14:paraId="48F891BE" w14:textId="5A270FF0" w:rsidR="0056058C" w:rsidRPr="005B25F3" w:rsidRDefault="002021E6" w:rsidP="0056058C">
      <w:pPr>
        <w:spacing w:line="480" w:lineRule="auto"/>
        <w:rPr>
          <w:b/>
        </w:rPr>
      </w:pPr>
      <w:r w:rsidRPr="00AE7DEB">
        <w:t> </w:t>
      </w:r>
      <w:r w:rsidR="005B25F3">
        <w:tab/>
      </w:r>
      <w:r w:rsidR="005B25F3">
        <w:tab/>
      </w:r>
      <w:r w:rsidR="0056058C" w:rsidRPr="005B25F3">
        <w:rPr>
          <w:b/>
        </w:rPr>
        <w:t>2.  Connection</w:t>
      </w:r>
      <w:r w:rsidR="005B25F3">
        <w:rPr>
          <w:b/>
        </w:rPr>
        <w:t>:</w:t>
      </w:r>
    </w:p>
    <w:p w14:paraId="17DB9B3D" w14:textId="77777777" w:rsidR="0056058C" w:rsidRDefault="0056058C" w:rsidP="0056058C">
      <w:pPr>
        <w:spacing w:line="480" w:lineRule="auto"/>
      </w:pPr>
    </w:p>
    <w:p w14:paraId="1EC20A7D" w14:textId="02FBFB12" w:rsidR="006F1E5A" w:rsidRPr="00AE7DEB" w:rsidRDefault="006F1E5A" w:rsidP="0056058C">
      <w:pPr>
        <w:spacing w:line="480" w:lineRule="auto"/>
      </w:pPr>
      <w:r>
        <w:t>So which myth stood out to you?  Michael?  #1.  I agree, many smart people just have way too much to say!  Anyone else?  For me Myth #4 stood out, it made me this why didn’t our schools require greater listening competency?  What’s the last course on listening you attended?</w:t>
      </w:r>
    </w:p>
    <w:p w14:paraId="70F02B93" w14:textId="77777777" w:rsidR="002021E6" w:rsidRDefault="002021E6">
      <w:pPr>
        <w:spacing w:line="480" w:lineRule="auto"/>
        <w:ind w:left="720"/>
      </w:pPr>
      <w:r w:rsidRPr="00AE7DEB">
        <w:rPr>
          <w:b/>
        </w:rPr>
        <w:t>Transition</w:t>
      </w:r>
      <w:r w:rsidRPr="00AE7DEB">
        <w:t xml:space="preserve">:  I will provide a copy of these myths for your review in my handout at the end of the presentation.  For now, let’s conclude this section by taking a look at a few facts about listening.   </w:t>
      </w:r>
    </w:p>
    <w:p w14:paraId="6ACED3AC" w14:textId="343091AB" w:rsidR="00A84E69" w:rsidRDefault="00A84E69">
      <w:pPr>
        <w:spacing w:line="480" w:lineRule="auto"/>
        <w:ind w:left="720"/>
      </w:pPr>
      <w:r>
        <w:rPr>
          <w:b/>
        </w:rPr>
        <w:t>C</w:t>
      </w:r>
      <w:r w:rsidRPr="00A84E69">
        <w:t>.</w:t>
      </w:r>
      <w:r>
        <w:t xml:space="preserve">  Facts</w:t>
      </w:r>
    </w:p>
    <w:p w14:paraId="230F3FFC" w14:textId="69060C23" w:rsidR="00A84E69" w:rsidRDefault="00A84E69" w:rsidP="006F1E5A">
      <w:pPr>
        <w:spacing w:line="480" w:lineRule="auto"/>
        <w:ind w:left="1440"/>
      </w:pPr>
      <w:r>
        <w:rPr>
          <w:b/>
        </w:rPr>
        <w:tab/>
        <w:t>1</w:t>
      </w:r>
      <w:r w:rsidRPr="00A84E69">
        <w:t>.</w:t>
      </w:r>
      <w:r>
        <w:t xml:space="preserve">  Source:  Get In Front </w:t>
      </w:r>
      <w:r w:rsidR="0019673E">
        <w:t>Communications (Piombino, 2013)</w:t>
      </w:r>
      <w:r>
        <w:t xml:space="preserve">, highlights some current facts about current communication.  </w:t>
      </w:r>
      <w:r w:rsidR="005B25F3">
        <w:t>Let’s see if you can determine fact from fiction!  Put each of these bullets on individual PP slides – last slide has all with references cited)</w:t>
      </w:r>
    </w:p>
    <w:p w14:paraId="08431E1E" w14:textId="1B1674C6" w:rsidR="00A84E69" w:rsidRDefault="00A84E69" w:rsidP="005B25F3">
      <w:pPr>
        <w:pStyle w:val="ListParagraph"/>
        <w:numPr>
          <w:ilvl w:val="0"/>
          <w:numId w:val="23"/>
        </w:numPr>
        <w:spacing w:line="480" w:lineRule="auto"/>
      </w:pPr>
      <w:r>
        <w:t>We listen to people at a rate of 125-250 words per minute, but think at 1,000-3,000 words per minute.</w:t>
      </w:r>
    </w:p>
    <w:p w14:paraId="11E7190D" w14:textId="77777777" w:rsidR="00A84E69" w:rsidRDefault="00A84E69" w:rsidP="005B25F3">
      <w:pPr>
        <w:pStyle w:val="ListParagraph"/>
        <w:numPr>
          <w:ilvl w:val="0"/>
          <w:numId w:val="23"/>
        </w:numPr>
        <w:spacing w:line="480" w:lineRule="auto"/>
      </w:pPr>
      <w:r>
        <w:t>Less than 2 percent of people have had any formal education on how to listen.</w:t>
      </w:r>
    </w:p>
    <w:p w14:paraId="69B8CB61" w14:textId="5DF98BE9" w:rsidR="00A84E69" w:rsidRDefault="0019673E" w:rsidP="005B25F3">
      <w:pPr>
        <w:pStyle w:val="ListParagraph"/>
        <w:numPr>
          <w:ilvl w:val="0"/>
          <w:numId w:val="23"/>
        </w:numPr>
        <w:spacing w:line="480" w:lineRule="auto"/>
      </w:pPr>
      <w:r>
        <w:t>Images go into your long-</w:t>
      </w:r>
      <w:r w:rsidR="00A84E69">
        <w:t>term memory, w</w:t>
      </w:r>
      <w:r w:rsidR="00F4689D">
        <w:t>hereas words live in your short-</w:t>
      </w:r>
      <w:r w:rsidR="00A84E69">
        <w:t>term memory.</w:t>
      </w:r>
    </w:p>
    <w:p w14:paraId="4DD88E54" w14:textId="4C4F11B8" w:rsidR="00A84E69" w:rsidRDefault="00A84E69" w:rsidP="005B25F3">
      <w:pPr>
        <w:pStyle w:val="ListParagraph"/>
        <w:numPr>
          <w:ilvl w:val="0"/>
          <w:numId w:val="23"/>
        </w:numPr>
        <w:spacing w:line="480" w:lineRule="auto"/>
      </w:pPr>
      <w:r>
        <w:t>55 percent of a message's meaning from the speaker's facial expressions, 38 percent from how he says the message and 7 perce</w:t>
      </w:r>
      <w:r w:rsidR="00F4689D">
        <w:t>nt from the actual words spoken.</w:t>
      </w:r>
    </w:p>
    <w:p w14:paraId="465125D6" w14:textId="58D18207" w:rsidR="00A84E69" w:rsidRDefault="00A84E69" w:rsidP="005B25F3">
      <w:pPr>
        <w:pStyle w:val="ListParagraph"/>
        <w:numPr>
          <w:ilvl w:val="0"/>
          <w:numId w:val="23"/>
        </w:numPr>
        <w:spacing w:line="480" w:lineRule="auto"/>
      </w:pPr>
      <w:r>
        <w:t>Harvard Business Review rated the ability to communicate (listening is a vital part) crucial for promotion more important than drive or numbers.</w:t>
      </w:r>
    </w:p>
    <w:p w14:paraId="280C77DA" w14:textId="614E6E1C" w:rsidR="005B25F3" w:rsidRDefault="0019673E" w:rsidP="0019673E">
      <w:pPr>
        <w:pStyle w:val="ListParagraph"/>
        <w:spacing w:line="480" w:lineRule="auto"/>
        <w:ind w:left="1440"/>
      </w:pPr>
      <w:r>
        <w:t xml:space="preserve">2.  </w:t>
      </w:r>
      <w:r w:rsidRPr="005B25F3">
        <w:rPr>
          <w:b/>
        </w:rPr>
        <w:t>Connection:</w:t>
      </w:r>
      <w:r>
        <w:t xml:space="preserve">  </w:t>
      </w:r>
      <w:r w:rsidR="005B25F3">
        <w:t xml:space="preserve">(Physical) (Ask 3 students to be volunteers – have a sign that says Fact another says Fiction).  </w:t>
      </w:r>
      <w:r w:rsidR="005B25F3">
        <w:br/>
        <w:t>AS you display slide with bullet ask volunteers to move from fact to fiction.  ALL are facts</w:t>
      </w:r>
      <w:r w:rsidR="005B25F3">
        <w:sym w:font="Wingdings" w:char="F04A"/>
      </w:r>
      <w:r w:rsidR="005B25F3">
        <w:t xml:space="preserve">  At end share whole list and that all are facts ask volunteers to sit.</w:t>
      </w:r>
    </w:p>
    <w:p w14:paraId="29B5198F" w14:textId="77777777" w:rsidR="005B25F3" w:rsidRDefault="005B25F3" w:rsidP="005B25F3">
      <w:pPr>
        <w:spacing w:line="480" w:lineRule="auto"/>
      </w:pPr>
    </w:p>
    <w:p w14:paraId="32FEB10B" w14:textId="4ECFA6C3" w:rsidR="0019673E" w:rsidRDefault="005B25F3" w:rsidP="0019673E">
      <w:pPr>
        <w:pStyle w:val="ListParagraph"/>
        <w:spacing w:line="480" w:lineRule="auto"/>
        <w:ind w:left="1440"/>
      </w:pPr>
      <w:r>
        <w:t xml:space="preserve">Look at list. (Probe) </w:t>
      </w:r>
      <w:r w:rsidR="00F4689D">
        <w:t xml:space="preserve">How can these facts impact your ability to listen?  </w:t>
      </w:r>
      <w:r>
        <w:t>(Wait for a response – share my opinion…</w:t>
      </w:r>
      <w:r w:rsidR="00F4689D">
        <w:t xml:space="preserve"> #1 helps to explain why it is difficult to truly focus on what another person is saying, our brain works faster than their mouth!</w:t>
      </w:r>
    </w:p>
    <w:p w14:paraId="298D0708" w14:textId="4ED587A7" w:rsidR="002021E6" w:rsidRPr="00AE7DEB" w:rsidRDefault="002021E6">
      <w:pPr>
        <w:spacing w:line="480" w:lineRule="auto"/>
      </w:pPr>
      <w:r w:rsidRPr="00AE7DEB">
        <w:rPr>
          <w:b/>
        </w:rPr>
        <w:tab/>
        <w:t>Transition:</w:t>
      </w:r>
      <w:r w:rsidRPr="00AE7DEB">
        <w:t xml:space="preserve"> </w:t>
      </w:r>
      <w:r w:rsidR="00F4689D">
        <w:t>Given this information we have covered thus far, do you feel that you have a better understanding of what listening is?</w:t>
      </w:r>
      <w:r w:rsidRPr="00AE7DEB">
        <w:t xml:space="preserve"> </w:t>
      </w:r>
      <w:r w:rsidR="00F4689D">
        <w:t xml:space="preserve"> Great! </w:t>
      </w:r>
      <w:r w:rsidR="005B25F3">
        <w:t>L</w:t>
      </w:r>
      <w:r w:rsidRPr="00AE7DEB">
        <w:t>et’s move on to our second question</w:t>
      </w:r>
      <w:r>
        <w:t>.</w:t>
      </w:r>
      <w:r w:rsidR="00F4689D">
        <w:t xml:space="preserve">  Show Main points on PP.</w:t>
      </w:r>
    </w:p>
    <w:p w14:paraId="22538F6E" w14:textId="77777777" w:rsidR="002021E6" w:rsidRPr="00AE7DEB" w:rsidRDefault="002021E6">
      <w:pPr>
        <w:spacing w:line="480" w:lineRule="auto"/>
        <w:ind w:left="1080"/>
      </w:pPr>
      <w:r w:rsidRPr="00AE7DEB">
        <w:t>II.</w:t>
      </w:r>
      <w:r w:rsidRPr="00AE7DEB">
        <w:rPr>
          <w:sz w:val="14"/>
        </w:rPr>
        <w:t xml:space="preserve">                </w:t>
      </w:r>
      <w:r w:rsidRPr="00AE7DEB">
        <w:rPr>
          <w:b/>
        </w:rPr>
        <w:t xml:space="preserve">How can we improve our listening skills? </w:t>
      </w:r>
    </w:p>
    <w:p w14:paraId="7AB23A69" w14:textId="77777777" w:rsidR="002021E6" w:rsidRPr="00AE7DEB" w:rsidRDefault="002021E6">
      <w:pPr>
        <w:spacing w:line="480" w:lineRule="auto"/>
        <w:ind w:left="1620"/>
      </w:pPr>
      <w:r w:rsidRPr="00AE7DEB">
        <w:rPr>
          <w:b/>
        </w:rPr>
        <w:t>A.</w:t>
      </w:r>
      <w:r w:rsidRPr="00AE7DEB">
        <w:rPr>
          <w:b/>
          <w:sz w:val="14"/>
        </w:rPr>
        <w:t xml:space="preserve">    </w:t>
      </w:r>
      <w:r w:rsidRPr="00AE7DEB">
        <w:rPr>
          <w:b/>
        </w:rPr>
        <w:t>Awareness, question your ability to listen.</w:t>
      </w:r>
    </w:p>
    <w:p w14:paraId="2277CAFA" w14:textId="08177D96" w:rsidR="002021E6" w:rsidRPr="00281240" w:rsidRDefault="002021E6" w:rsidP="002021E6">
      <w:pPr>
        <w:spacing w:line="480" w:lineRule="auto"/>
        <w:ind w:left="1890"/>
        <w:rPr>
          <w:color w:val="000000"/>
        </w:rPr>
      </w:pPr>
      <w:r w:rsidRPr="00AE7DEB">
        <w:rPr>
          <w:sz w:val="14"/>
        </w:rPr>
        <w:t>   </w:t>
      </w:r>
      <w:r w:rsidRPr="00AE7DEB">
        <w:t>1.</w:t>
      </w:r>
      <w:r w:rsidRPr="00AE7DEB">
        <w:rPr>
          <w:sz w:val="14"/>
        </w:rPr>
        <w:t xml:space="preserve">      </w:t>
      </w:r>
      <w:r w:rsidRPr="00AE7DEB">
        <w:rPr>
          <w:b/>
        </w:rPr>
        <w:t>Source</w:t>
      </w:r>
      <w:r w:rsidRPr="00281240">
        <w:rPr>
          <w:b/>
          <w:color w:val="000000"/>
        </w:rPr>
        <w:t>:</w:t>
      </w:r>
      <w:r w:rsidRPr="00281240">
        <w:rPr>
          <w:color w:val="000000"/>
        </w:rPr>
        <w:t xml:space="preserve">   Judi Brom</w:t>
      </w:r>
      <w:r w:rsidR="00186127">
        <w:rPr>
          <w:color w:val="000000"/>
        </w:rPr>
        <w:t>n</w:t>
      </w:r>
      <w:r w:rsidRPr="00281240">
        <w:rPr>
          <w:color w:val="000000"/>
        </w:rPr>
        <w:t>ell</w:t>
      </w:r>
      <w:r>
        <w:rPr>
          <w:color w:val="000000"/>
        </w:rPr>
        <w:t xml:space="preserve"> </w:t>
      </w:r>
      <w:r w:rsidRPr="00281240">
        <w:rPr>
          <w:color w:val="000000"/>
        </w:rPr>
        <w:t>(200</w:t>
      </w:r>
      <w:r w:rsidR="00DE1700">
        <w:rPr>
          <w:color w:val="000000"/>
        </w:rPr>
        <w:t>5</w:t>
      </w:r>
      <w:r w:rsidRPr="00281240">
        <w:rPr>
          <w:color w:val="000000"/>
        </w:rPr>
        <w:t>) states, the first step to improving our listening skills begins by questioning our own ability to listen.  Listening is so important it is the basis of our human interaction.  As Susie Mitchell Cortright (</w:t>
      </w:r>
      <w:r w:rsidR="00EB3688">
        <w:rPr>
          <w:color w:val="000000"/>
        </w:rPr>
        <w:t>2001</w:t>
      </w:r>
      <w:r w:rsidRPr="00281240">
        <w:rPr>
          <w:color w:val="000000"/>
        </w:rPr>
        <w:t>) points out</w:t>
      </w:r>
      <w:r>
        <w:rPr>
          <w:color w:val="000000"/>
        </w:rPr>
        <w:t>:</w:t>
      </w:r>
      <w:r w:rsidRPr="00281240">
        <w:rPr>
          <w:color w:val="000000"/>
        </w:rPr>
        <w:t xml:space="preserve"> </w:t>
      </w:r>
      <w:r>
        <w:rPr>
          <w:color w:val="000000"/>
        </w:rPr>
        <w:t>“L</w:t>
      </w:r>
      <w:r w:rsidRPr="00281240">
        <w:rPr>
          <w:color w:val="000000"/>
        </w:rPr>
        <w:t>istening makes our loved ones feel worthy, appreciated, interesting, and respected. Ordinary conversations emerge on a deeper level, as do our relationships. When we listen, we foster the skill in others by acting as a model for positive and effective communication.</w:t>
      </w:r>
      <w:r>
        <w:rPr>
          <w:color w:val="000000"/>
        </w:rPr>
        <w:t>”</w:t>
      </w:r>
    </w:p>
    <w:p w14:paraId="68B2A3F9" w14:textId="586F432D" w:rsidR="002021E6" w:rsidRPr="00AE7DEB" w:rsidRDefault="002021E6">
      <w:pPr>
        <w:spacing w:line="480" w:lineRule="auto"/>
        <w:ind w:left="1890"/>
      </w:pPr>
      <w:r w:rsidRPr="00AE7DEB">
        <w:rPr>
          <w:sz w:val="14"/>
        </w:rPr>
        <w:t> </w:t>
      </w:r>
      <w:r w:rsidRPr="00AE7DEB">
        <w:t>2.</w:t>
      </w:r>
      <w:r w:rsidRPr="00AE7DEB">
        <w:rPr>
          <w:sz w:val="14"/>
        </w:rPr>
        <w:t xml:space="preserve">      </w:t>
      </w:r>
      <w:r w:rsidR="005B25F3">
        <w:rPr>
          <w:b/>
        </w:rPr>
        <w:t>Connection</w:t>
      </w:r>
      <w:r>
        <w:rPr>
          <w:b/>
        </w:rPr>
        <w:t xml:space="preserve"> (Personal)</w:t>
      </w:r>
      <w:r w:rsidRPr="00AE7DEB">
        <w:t>: Believe it or not, I compare listening with respect.  I have been in the situations where I heard what person is saying, but really was sending messages to wrap it up, so I could make my point. Sometimes, I could just ignore what that person was saying by watching TV, or looking in the magazine with the phrases like ‘yes ‘or ‘uhh’ without paying full attention.  This speech has taught me that I want to be a better listener.  I know that when someone doesn't listen to me, I don't appreciate it.  It feels very disrespectful to be ignored, or have someone p</w:t>
      </w:r>
      <w:r>
        <w:t xml:space="preserve">retend like they are listening </w:t>
      </w:r>
      <w:r w:rsidRPr="00AE7DEB">
        <w:t>o</w:t>
      </w:r>
      <w:r>
        <w:t>r are anxious for me to shut up</w:t>
      </w:r>
      <w:r w:rsidRPr="00AE7DEB">
        <w:t xml:space="preserve"> and so they can begin making their own point.     </w:t>
      </w:r>
    </w:p>
    <w:p w14:paraId="2849686A" w14:textId="77777777" w:rsidR="002021E6" w:rsidRPr="00AE7DEB" w:rsidRDefault="002021E6">
      <w:pPr>
        <w:spacing w:line="480" w:lineRule="auto"/>
      </w:pPr>
      <w:r w:rsidRPr="00AE7DEB">
        <w:rPr>
          <w:b/>
        </w:rPr>
        <w:t>Transition:</w:t>
      </w:r>
      <w:r w:rsidRPr="00AE7DEB">
        <w:t xml:space="preserve"> I was happy to discover in my research some strategies to improve my listening skills.  The second thing we can do to improve our listening skills is to ...  </w:t>
      </w:r>
    </w:p>
    <w:p w14:paraId="233785FF" w14:textId="77777777" w:rsidR="002021E6" w:rsidRPr="00AE7DEB" w:rsidRDefault="002021E6">
      <w:pPr>
        <w:spacing w:line="480" w:lineRule="auto"/>
        <w:ind w:left="1620"/>
      </w:pPr>
      <w:r w:rsidRPr="00AE7DEB">
        <w:rPr>
          <w:b/>
        </w:rPr>
        <w:t>B.</w:t>
      </w:r>
      <w:r w:rsidRPr="00AE7DEB">
        <w:rPr>
          <w:b/>
          <w:sz w:val="14"/>
        </w:rPr>
        <w:t xml:space="preserve">     </w:t>
      </w:r>
      <w:r w:rsidRPr="00AE7DEB">
        <w:t xml:space="preserve">Practice </w:t>
      </w:r>
      <w:r w:rsidRPr="00AE7DEB">
        <w:rPr>
          <w:rStyle w:val="yshortcuts"/>
        </w:rPr>
        <w:t>active listening skills</w:t>
      </w:r>
      <w:r w:rsidRPr="00AE7DEB">
        <w:t xml:space="preserve">.  </w:t>
      </w:r>
    </w:p>
    <w:p w14:paraId="241C5929" w14:textId="02DF091A" w:rsidR="002021E6" w:rsidRPr="00AE7DEB" w:rsidRDefault="002021E6" w:rsidP="002021E6">
      <w:pPr>
        <w:spacing w:line="480" w:lineRule="auto"/>
        <w:ind w:left="1620"/>
        <w:rPr>
          <w:b/>
        </w:rPr>
      </w:pPr>
      <w:r w:rsidRPr="00AE7DEB">
        <w:rPr>
          <w:b/>
        </w:rPr>
        <w:t xml:space="preserve">1.  Source:  </w:t>
      </w:r>
      <w:r w:rsidRPr="00AE7DEB">
        <w:t xml:space="preserve">Susie Mitchell Cortright </w:t>
      </w:r>
      <w:r>
        <w:t>(</w:t>
      </w:r>
      <w:r w:rsidR="00EB3688">
        <w:t xml:space="preserve">2001) </w:t>
      </w:r>
      <w:r>
        <w:t>describes 10 t</w:t>
      </w:r>
      <w:r w:rsidRPr="00AE7DEB">
        <w:t xml:space="preserve">ips to </w:t>
      </w:r>
      <w:r>
        <w:t>p</w:t>
      </w:r>
      <w:r w:rsidRPr="00AE7DEB">
        <w:t xml:space="preserve">ractice </w:t>
      </w:r>
      <w:r>
        <w:t>a</w:t>
      </w:r>
      <w:r w:rsidRPr="00AE7DEB">
        <w:t xml:space="preserve">ctive </w:t>
      </w:r>
      <w:r>
        <w:t>l</w:t>
      </w:r>
      <w:r w:rsidRPr="00AE7DEB">
        <w:t xml:space="preserve">istening </w:t>
      </w:r>
      <w:r>
        <w:t>s</w:t>
      </w:r>
      <w:r w:rsidRPr="00AE7DEB">
        <w:t>kills</w:t>
      </w:r>
      <w:r>
        <w:rPr>
          <w:b/>
        </w:rPr>
        <w:t xml:space="preserve">. </w:t>
      </w:r>
      <w:r w:rsidRPr="00AE7DEB">
        <w:t xml:space="preserve">Review this list!  Which of these </w:t>
      </w:r>
      <w:r w:rsidR="00EB3688">
        <w:t>will be easy to master</w:t>
      </w:r>
      <w:r w:rsidRPr="00AE7DEB">
        <w:t xml:space="preserve">? Which </w:t>
      </w:r>
      <w:r w:rsidR="00EB3688">
        <w:t>will be difficult</w:t>
      </w:r>
      <w:r w:rsidR="00EB368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2021E6" w:rsidRPr="00AE7DEB" w14:paraId="5859ACA0" w14:textId="77777777">
        <w:tc>
          <w:tcPr>
            <w:tcW w:w="2448" w:type="dxa"/>
          </w:tcPr>
          <w:p w14:paraId="6E954558" w14:textId="77777777" w:rsidR="002021E6" w:rsidRPr="00AE7DEB" w:rsidRDefault="002021E6">
            <w:pPr>
              <w:rPr>
                <w:b/>
              </w:rPr>
            </w:pPr>
            <w:bookmarkStart w:id="2" w:name="OLE_LINK2"/>
            <w:r w:rsidRPr="00AE7DEB">
              <w:rPr>
                <w:b/>
              </w:rPr>
              <w:t>Tip</w:t>
            </w:r>
          </w:p>
        </w:tc>
        <w:tc>
          <w:tcPr>
            <w:tcW w:w="6408" w:type="dxa"/>
          </w:tcPr>
          <w:p w14:paraId="6F923DCC" w14:textId="77777777" w:rsidR="002021E6" w:rsidRPr="00AE7DEB" w:rsidRDefault="002021E6">
            <w:pPr>
              <w:rPr>
                <w:b/>
              </w:rPr>
            </w:pPr>
            <w:r w:rsidRPr="00AE7DEB">
              <w:rPr>
                <w:b/>
              </w:rPr>
              <w:t>Description</w:t>
            </w:r>
          </w:p>
        </w:tc>
      </w:tr>
      <w:tr w:rsidR="002021E6" w:rsidRPr="00AE7DEB" w14:paraId="350D6650" w14:textId="77777777">
        <w:tc>
          <w:tcPr>
            <w:tcW w:w="2448" w:type="dxa"/>
          </w:tcPr>
          <w:p w14:paraId="03405729" w14:textId="77777777" w:rsidR="002021E6" w:rsidRPr="00AE7DEB" w:rsidRDefault="002021E6">
            <w:pPr>
              <w:ind w:left="187"/>
            </w:pPr>
            <w:r w:rsidRPr="00AE7DEB">
              <w:t xml:space="preserve">1.  Face the speaker </w:t>
            </w:r>
          </w:p>
        </w:tc>
        <w:tc>
          <w:tcPr>
            <w:tcW w:w="6408" w:type="dxa"/>
          </w:tcPr>
          <w:p w14:paraId="565C7BFC" w14:textId="77777777" w:rsidR="002021E6" w:rsidRPr="00AE7DEB" w:rsidRDefault="002021E6">
            <w:r w:rsidRPr="00AE7DEB">
              <w:t xml:space="preserve">Sit up straight or lean forward slightly to show your attentiveness through body language. </w:t>
            </w:r>
          </w:p>
        </w:tc>
      </w:tr>
      <w:tr w:rsidR="002021E6" w:rsidRPr="00AE7DEB" w14:paraId="104B7421" w14:textId="77777777">
        <w:tc>
          <w:tcPr>
            <w:tcW w:w="2448" w:type="dxa"/>
          </w:tcPr>
          <w:p w14:paraId="5E1AEDE4" w14:textId="77777777" w:rsidR="002021E6" w:rsidRPr="00AE7DEB" w:rsidRDefault="002021E6">
            <w:pPr>
              <w:ind w:left="187"/>
            </w:pPr>
            <w:r w:rsidRPr="00AE7DEB">
              <w:t xml:space="preserve">2. Maintain eye contact </w:t>
            </w:r>
          </w:p>
        </w:tc>
        <w:tc>
          <w:tcPr>
            <w:tcW w:w="6408" w:type="dxa"/>
          </w:tcPr>
          <w:p w14:paraId="4A253412" w14:textId="77777777" w:rsidR="002021E6" w:rsidRPr="00AE7DEB" w:rsidRDefault="002021E6">
            <w:r w:rsidRPr="00AE7DEB">
              <w:t xml:space="preserve">To the degree that you all remain comfortable.. </w:t>
            </w:r>
          </w:p>
        </w:tc>
      </w:tr>
      <w:tr w:rsidR="002021E6" w:rsidRPr="00AE7DEB" w14:paraId="684CDFA1" w14:textId="77777777">
        <w:tc>
          <w:tcPr>
            <w:tcW w:w="2448" w:type="dxa"/>
          </w:tcPr>
          <w:p w14:paraId="39B2C472" w14:textId="77777777" w:rsidR="002021E6" w:rsidRPr="00AE7DEB" w:rsidRDefault="002021E6">
            <w:pPr>
              <w:ind w:left="187"/>
            </w:pPr>
            <w:r w:rsidRPr="00AE7DEB">
              <w:t xml:space="preserve">3. Minimize external distractions </w:t>
            </w:r>
          </w:p>
        </w:tc>
        <w:tc>
          <w:tcPr>
            <w:tcW w:w="6408" w:type="dxa"/>
          </w:tcPr>
          <w:p w14:paraId="1A271492" w14:textId="77777777" w:rsidR="002021E6" w:rsidRPr="00AE7DEB" w:rsidRDefault="002021E6">
            <w:r w:rsidRPr="00AE7DEB">
              <w:t xml:space="preserve">Turn off the TV. Put down your book or magazine, and ask the speaker and other listeners to do the same. </w:t>
            </w:r>
          </w:p>
        </w:tc>
      </w:tr>
      <w:tr w:rsidR="002021E6" w:rsidRPr="00AE7DEB" w14:paraId="46F25971" w14:textId="77777777">
        <w:tc>
          <w:tcPr>
            <w:tcW w:w="2448" w:type="dxa"/>
          </w:tcPr>
          <w:p w14:paraId="682C2556" w14:textId="77777777" w:rsidR="002021E6" w:rsidRPr="00AE7DEB" w:rsidRDefault="002021E6">
            <w:pPr>
              <w:ind w:left="187"/>
            </w:pPr>
            <w:r w:rsidRPr="00AE7DEB">
              <w:t xml:space="preserve">4. Respond appropriately </w:t>
            </w:r>
          </w:p>
        </w:tc>
        <w:tc>
          <w:tcPr>
            <w:tcW w:w="6408" w:type="dxa"/>
          </w:tcPr>
          <w:p w14:paraId="00A14C22" w14:textId="77777777" w:rsidR="002021E6" w:rsidRPr="00AE7DEB" w:rsidRDefault="002021E6">
            <w:r w:rsidRPr="00AE7DEB">
              <w:t xml:space="preserve">Raise your eyebrows. Say words such as “Really,” “Interesting,” as well as more direct prompts: “What did you do then? and “What did she say?” </w:t>
            </w:r>
          </w:p>
        </w:tc>
      </w:tr>
      <w:tr w:rsidR="002021E6" w:rsidRPr="00AE7DEB" w14:paraId="263E8806" w14:textId="77777777">
        <w:tc>
          <w:tcPr>
            <w:tcW w:w="2448" w:type="dxa"/>
          </w:tcPr>
          <w:p w14:paraId="5A5E1A85" w14:textId="77777777" w:rsidR="002021E6" w:rsidRPr="00AE7DEB" w:rsidRDefault="002021E6">
            <w:pPr>
              <w:ind w:left="187"/>
            </w:pPr>
            <w:r w:rsidRPr="00AE7DEB">
              <w:t xml:space="preserve">5. Focus solely on what the speaker is saying. </w:t>
            </w:r>
          </w:p>
        </w:tc>
        <w:tc>
          <w:tcPr>
            <w:tcW w:w="6408" w:type="dxa"/>
          </w:tcPr>
          <w:p w14:paraId="672C36C8" w14:textId="77777777" w:rsidR="002021E6" w:rsidRPr="00AE7DEB" w:rsidRDefault="002021E6">
            <w:r w:rsidRPr="00AE7DEB">
              <w:t xml:space="preserve">Try not to think about what you are going to say next. The conversation will follow a logical flow after the speaker makes her point. </w:t>
            </w:r>
          </w:p>
        </w:tc>
      </w:tr>
      <w:tr w:rsidR="002021E6" w:rsidRPr="00AE7DEB" w14:paraId="159005C1" w14:textId="77777777">
        <w:tc>
          <w:tcPr>
            <w:tcW w:w="2448" w:type="dxa"/>
          </w:tcPr>
          <w:p w14:paraId="47F52133" w14:textId="77777777" w:rsidR="002021E6" w:rsidRPr="00AE7DEB" w:rsidRDefault="002021E6">
            <w:pPr>
              <w:ind w:left="187"/>
            </w:pPr>
            <w:r w:rsidRPr="00AE7DEB">
              <w:t xml:space="preserve">6. Minimize internal distractions. </w:t>
            </w:r>
          </w:p>
        </w:tc>
        <w:tc>
          <w:tcPr>
            <w:tcW w:w="6408" w:type="dxa"/>
          </w:tcPr>
          <w:p w14:paraId="22078542" w14:textId="77777777" w:rsidR="002021E6" w:rsidRPr="00AE7DEB" w:rsidRDefault="002021E6">
            <w:r w:rsidRPr="00AE7DEB">
              <w:t xml:space="preserve">If your own thoughts keep horning in, simply let them go and continuously re-focus your attention on the speaker, much as you would during meditation. </w:t>
            </w:r>
          </w:p>
        </w:tc>
      </w:tr>
      <w:tr w:rsidR="002021E6" w:rsidRPr="00AE7DEB" w14:paraId="40C1E526" w14:textId="77777777">
        <w:tc>
          <w:tcPr>
            <w:tcW w:w="2448" w:type="dxa"/>
          </w:tcPr>
          <w:p w14:paraId="5139693F" w14:textId="77777777" w:rsidR="002021E6" w:rsidRPr="00AE7DEB" w:rsidRDefault="002021E6">
            <w:pPr>
              <w:ind w:left="187"/>
            </w:pPr>
            <w:r w:rsidRPr="00AE7DEB">
              <w:t xml:space="preserve">7. Keep an open mind. </w:t>
            </w:r>
          </w:p>
        </w:tc>
        <w:tc>
          <w:tcPr>
            <w:tcW w:w="6408" w:type="dxa"/>
          </w:tcPr>
          <w:p w14:paraId="22876F34" w14:textId="77777777" w:rsidR="002021E6" w:rsidRPr="00AE7DEB" w:rsidRDefault="002021E6">
            <w:r w:rsidRPr="00AE7DEB">
              <w:t xml:space="preserve">Wait until the speaker is finished before deciding that you disagree. Try not to make assumptions about what the speaker is thinking. </w:t>
            </w:r>
          </w:p>
        </w:tc>
      </w:tr>
      <w:tr w:rsidR="002021E6" w:rsidRPr="00AE7DEB" w14:paraId="64B477F7" w14:textId="77777777">
        <w:tc>
          <w:tcPr>
            <w:tcW w:w="2448" w:type="dxa"/>
          </w:tcPr>
          <w:p w14:paraId="6980B2AD" w14:textId="77777777" w:rsidR="002021E6" w:rsidRPr="00AE7DEB" w:rsidRDefault="002021E6">
            <w:pPr>
              <w:ind w:left="187"/>
            </w:pPr>
            <w:r w:rsidRPr="00AE7DEB">
              <w:t xml:space="preserve">8. Avoid letting the speaker know how you handled a similar situation. </w:t>
            </w:r>
          </w:p>
        </w:tc>
        <w:tc>
          <w:tcPr>
            <w:tcW w:w="6408" w:type="dxa"/>
          </w:tcPr>
          <w:p w14:paraId="095388D1" w14:textId="77777777" w:rsidR="002021E6" w:rsidRPr="00AE7DEB" w:rsidRDefault="002021E6">
            <w:r w:rsidRPr="00AE7DEB">
              <w:t xml:space="preserve">Unless they specifically ask for advice, assume they just need to talk it out. </w:t>
            </w:r>
          </w:p>
        </w:tc>
      </w:tr>
      <w:tr w:rsidR="002021E6" w:rsidRPr="00AE7DEB" w14:paraId="1419035B" w14:textId="77777777">
        <w:tc>
          <w:tcPr>
            <w:tcW w:w="2448" w:type="dxa"/>
          </w:tcPr>
          <w:p w14:paraId="7A6B27DA" w14:textId="77777777" w:rsidR="002021E6" w:rsidRPr="00AE7DEB" w:rsidRDefault="002021E6">
            <w:pPr>
              <w:ind w:left="187"/>
            </w:pPr>
            <w:r w:rsidRPr="00AE7DEB">
              <w:t xml:space="preserve">9. Even if the speaker is launching a complaint against you, wait until they finish to defend yourself. </w:t>
            </w:r>
          </w:p>
        </w:tc>
        <w:tc>
          <w:tcPr>
            <w:tcW w:w="6408" w:type="dxa"/>
          </w:tcPr>
          <w:p w14:paraId="7BE4D053" w14:textId="77777777" w:rsidR="002021E6" w:rsidRPr="00AE7DEB" w:rsidRDefault="002021E6">
            <w:r w:rsidRPr="00AE7DEB">
              <w:t>The speaker will feel as though their point had been made. They won’t feel the need to repeat it, and you’ll know the whole argument before you respond. Research shows that, on average, we can hear four times faster than we can talk, so we have the ability to sort ideas as they come in…and be ready for more.</w:t>
            </w:r>
          </w:p>
        </w:tc>
      </w:tr>
      <w:tr w:rsidR="002021E6" w:rsidRPr="00AE7DEB" w14:paraId="44254761" w14:textId="77777777">
        <w:tc>
          <w:tcPr>
            <w:tcW w:w="2448" w:type="dxa"/>
          </w:tcPr>
          <w:p w14:paraId="1EA26FA2" w14:textId="77777777" w:rsidR="002021E6" w:rsidRPr="00AE7DEB" w:rsidRDefault="002021E6">
            <w:pPr>
              <w:ind w:left="187"/>
            </w:pPr>
            <w:r w:rsidRPr="00AE7DEB">
              <w:t xml:space="preserve">10. Engage yourself. </w:t>
            </w:r>
          </w:p>
        </w:tc>
        <w:tc>
          <w:tcPr>
            <w:tcW w:w="6408" w:type="dxa"/>
          </w:tcPr>
          <w:p w14:paraId="58A16ED2" w14:textId="77777777" w:rsidR="002021E6" w:rsidRPr="00AE7DEB" w:rsidRDefault="002021E6">
            <w:r w:rsidRPr="00AE7DEB">
              <w:t>Ask questions for clarification, but, once again, wait until the speaker has finished. That way, you won’t interrupt their train of thought. After you ask questions, paraphrase their point to make sure you didn’t misunderstand. Start with: “So you’re saying…”</w:t>
            </w:r>
          </w:p>
        </w:tc>
      </w:tr>
      <w:bookmarkEnd w:id="2"/>
    </w:tbl>
    <w:p w14:paraId="65302CF4" w14:textId="77777777" w:rsidR="002021E6" w:rsidRPr="00AE7DEB" w:rsidRDefault="002021E6">
      <w:pPr>
        <w:spacing w:line="480" w:lineRule="auto"/>
      </w:pPr>
    </w:p>
    <w:p w14:paraId="043968E2" w14:textId="6DA5EDCF" w:rsidR="002021E6" w:rsidRPr="00AE7DEB" w:rsidRDefault="002021E6" w:rsidP="002021E6">
      <w:pPr>
        <w:spacing w:line="480" w:lineRule="auto"/>
        <w:ind w:firstLine="720"/>
      </w:pPr>
      <w:r w:rsidRPr="00AE7DEB">
        <w:t xml:space="preserve">2.  </w:t>
      </w:r>
      <w:r w:rsidR="005B25F3">
        <w:t>Connection</w:t>
      </w:r>
      <w:r w:rsidRPr="00AE7DEB">
        <w:t xml:space="preserve">: Each day I have been practicing one strategy and have been amazed at the how my relationships have changed!  It is as if there is another dimension added to my interactions.  Just Tuesday, I was speaking with Coach Steele about my speech – truthfully, I was really proud of it because I worked hard.  Rather than the praise I expected, instead she offered critique on a section.  When this happens in my life, my normal instinct is to deny or explain what I meant.  Instead, I swallowed my words consciously opened my ears and practiced Mitchell’s active listening skill #9.  Guess what? After a moment, my ears opened and I heard what she was saying.  As a result, I eliminated two minutes from the speech, it makes more sense … I am happier with it.  Initially, I really wanted to defend my reasoning, if I had I would have missed a valuable lesson.  I wonder how many valuable lessons I’ve missed by trying to defend myself?  </w:t>
      </w:r>
    </w:p>
    <w:p w14:paraId="29794A38" w14:textId="77777777" w:rsidR="002021E6" w:rsidRPr="00AE7DEB" w:rsidRDefault="002021E6">
      <w:pPr>
        <w:spacing w:line="480" w:lineRule="auto"/>
        <w:rPr>
          <w:b/>
        </w:rPr>
      </w:pPr>
    </w:p>
    <w:p w14:paraId="2D210EF3" w14:textId="681900CA" w:rsidR="002021E6" w:rsidRDefault="002021E6" w:rsidP="005B25F3">
      <w:r w:rsidRPr="00AE7DEB">
        <w:rPr>
          <w:b/>
        </w:rPr>
        <w:t>Conclusion</w:t>
      </w:r>
      <w:r w:rsidRPr="00AE7DEB">
        <w:t xml:space="preserve">: </w:t>
      </w:r>
    </w:p>
    <w:p w14:paraId="22402525" w14:textId="77777777" w:rsidR="005B25F3" w:rsidRPr="005B25F3" w:rsidRDefault="005B25F3" w:rsidP="005B25F3">
      <w:pPr>
        <w:rPr>
          <w:b/>
        </w:rPr>
      </w:pPr>
    </w:p>
    <w:p w14:paraId="327703B2" w14:textId="776C0718" w:rsidR="009D0243" w:rsidRDefault="002021E6">
      <w:pPr>
        <w:spacing w:line="480" w:lineRule="auto"/>
      </w:pPr>
      <w:r w:rsidRPr="00AE7DEB">
        <w:rPr>
          <w:b/>
        </w:rPr>
        <w:t>Review Main Points:</w:t>
      </w:r>
      <w:r w:rsidRPr="00AE7DEB">
        <w:t> </w:t>
      </w:r>
      <w:r w:rsidR="009D0243" w:rsidRPr="00AE7DEB">
        <w:rPr>
          <w:b/>
        </w:rPr>
        <w:t xml:space="preserve"> </w:t>
      </w:r>
      <w:r w:rsidR="009D0243">
        <w:t>What were the two points we covered today?  (Reward audience/Show on PP)</w:t>
      </w:r>
    </w:p>
    <w:p w14:paraId="47242A83" w14:textId="4ABAB2D9" w:rsidR="009D0243" w:rsidRDefault="009D0243" w:rsidP="009D0243">
      <w:pPr>
        <w:pStyle w:val="ListParagraph"/>
        <w:numPr>
          <w:ilvl w:val="0"/>
          <w:numId w:val="22"/>
        </w:numPr>
        <w:spacing w:line="480" w:lineRule="auto"/>
      </w:pPr>
      <w:r>
        <w:t>W</w:t>
      </w:r>
      <w:r w:rsidR="002021E6" w:rsidRPr="00AE7DEB">
        <w:t>h</w:t>
      </w:r>
      <w:r>
        <w:t>at is listening?</w:t>
      </w:r>
    </w:p>
    <w:p w14:paraId="68475A7D" w14:textId="2B960204" w:rsidR="002021E6" w:rsidRPr="00AE7DEB" w:rsidRDefault="009D0243" w:rsidP="009D0243">
      <w:pPr>
        <w:pStyle w:val="ListParagraph"/>
        <w:numPr>
          <w:ilvl w:val="0"/>
          <w:numId w:val="22"/>
        </w:numPr>
        <w:spacing w:line="480" w:lineRule="auto"/>
      </w:pPr>
      <w:r>
        <w:t>H</w:t>
      </w:r>
      <w:r w:rsidR="002021E6" w:rsidRPr="00AE7DEB">
        <w:t>ow you can become a better listener</w:t>
      </w:r>
      <w:r w:rsidR="002021E6">
        <w:t>?</w:t>
      </w:r>
    </w:p>
    <w:p w14:paraId="146761ED" w14:textId="2A0F5DA9" w:rsidR="002021E6" w:rsidRPr="00AE7DEB" w:rsidRDefault="002021E6" w:rsidP="002021E6">
      <w:pPr>
        <w:spacing w:line="480" w:lineRule="auto"/>
        <w:outlineLvl w:val="0"/>
      </w:pPr>
      <w:r w:rsidRPr="00AE7DEB">
        <w:rPr>
          <w:b/>
        </w:rPr>
        <w:t>Review Thesis</w:t>
      </w:r>
      <w:r w:rsidR="009D0243">
        <w:rPr>
          <w:b/>
        </w:rPr>
        <w:t xml:space="preserve"> (Return to EACH)</w:t>
      </w:r>
      <w:r w:rsidRPr="00AE7DEB">
        <w:rPr>
          <w:b/>
        </w:rPr>
        <w:t>:</w:t>
      </w:r>
    </w:p>
    <w:p w14:paraId="5D2485E1" w14:textId="0FC62B2A" w:rsidR="002021E6" w:rsidRPr="00AE7DEB" w:rsidRDefault="002021E6" w:rsidP="002021E6">
      <w:pPr>
        <w:numPr>
          <w:ilvl w:val="1"/>
          <w:numId w:val="1"/>
        </w:numPr>
        <w:spacing w:line="480" w:lineRule="auto"/>
      </w:pPr>
      <w:r w:rsidRPr="00AE7DEB">
        <w:rPr>
          <w:b/>
        </w:rPr>
        <w:t>Support:   </w:t>
      </w:r>
      <w:r w:rsidRPr="00AE7DEB">
        <w:t xml:space="preserve">Remember how </w:t>
      </w:r>
      <w:r w:rsidR="00186127">
        <w:t>Brenda Euland</w:t>
      </w:r>
      <w:r w:rsidRPr="00AE7DEB">
        <w:t xml:space="preserve"> points out that, “</w:t>
      </w:r>
      <w:r w:rsidRPr="00AE7DEB">
        <w:rPr>
          <w:szCs w:val="30"/>
        </w:rPr>
        <w:t>Listening is a magnetic and strange thing, a creative force. The friends who listen to us are the ones we move toward. When we are listened to, it creates us, makes us unfold and expand</w:t>
      </w:r>
      <w:r>
        <w:rPr>
          <w:szCs w:val="30"/>
        </w:rPr>
        <w:t>.”</w:t>
      </w:r>
    </w:p>
    <w:p w14:paraId="5D30FF33" w14:textId="442DBF44" w:rsidR="002021E6" w:rsidRPr="00AE7DEB" w:rsidRDefault="009D0243" w:rsidP="009D0243">
      <w:pPr>
        <w:pStyle w:val="ListParagraph"/>
        <w:numPr>
          <w:ilvl w:val="1"/>
          <w:numId w:val="1"/>
        </w:numPr>
        <w:spacing w:line="480" w:lineRule="auto"/>
      </w:pPr>
      <w:r>
        <w:rPr>
          <w:b/>
        </w:rPr>
        <w:t>State</w:t>
      </w:r>
      <w:r w:rsidR="002021E6" w:rsidRPr="009D0243">
        <w:rPr>
          <w:b/>
        </w:rPr>
        <w:t xml:space="preserve">: </w:t>
      </w:r>
      <w:r w:rsidR="002021E6" w:rsidRPr="00AE7DEB">
        <w:t>Thus by incorporating these skills in our lives, we can be the creative force that helps those around us expand by listening more competently.</w:t>
      </w:r>
    </w:p>
    <w:p w14:paraId="3BBB2809" w14:textId="0A99561A" w:rsidR="002021E6" w:rsidRPr="00AE7DEB" w:rsidRDefault="002021E6" w:rsidP="009D0243">
      <w:pPr>
        <w:pStyle w:val="ListParagraph"/>
        <w:numPr>
          <w:ilvl w:val="1"/>
          <w:numId w:val="1"/>
        </w:numPr>
        <w:spacing w:line="480" w:lineRule="auto"/>
      </w:pPr>
      <w:r w:rsidRPr="009D0243">
        <w:rPr>
          <w:b/>
        </w:rPr>
        <w:t xml:space="preserve">Relate: </w:t>
      </w:r>
      <w:r w:rsidRPr="00AE7DEB">
        <w:t>And, in so doing you can avoid being someone who is a bad listener and perhaps…you can even be someone who listens like this.</w:t>
      </w:r>
    </w:p>
    <w:p w14:paraId="15FBB950" w14:textId="77777777" w:rsidR="002021E6" w:rsidRPr="00AE7DEB" w:rsidRDefault="002021E6" w:rsidP="009D0243">
      <w:pPr>
        <w:spacing w:line="480" w:lineRule="auto"/>
        <w:outlineLvl w:val="0"/>
      </w:pPr>
      <w:r w:rsidRPr="00AE7DEB">
        <w:rPr>
          <w:b/>
        </w:rPr>
        <w:t>Return to Attention Grabber:</w:t>
      </w:r>
      <w:r w:rsidRPr="00AE7DEB">
        <w:t xml:space="preserve"> Replay Hitch video</w:t>
      </w:r>
      <w:r w:rsidRPr="00AE7DEB">
        <w:rPr>
          <w:b/>
        </w:rPr>
        <w:t>.</w:t>
      </w:r>
      <w:r w:rsidRPr="00AE7DEB">
        <w:t xml:space="preserve">  </w:t>
      </w:r>
    </w:p>
    <w:p w14:paraId="7500F5F2" w14:textId="77777777" w:rsidR="002021E6" w:rsidRPr="00635E3D" w:rsidRDefault="002021E6" w:rsidP="005005F0">
      <w:pPr>
        <w:spacing w:after="200" w:line="480" w:lineRule="auto"/>
        <w:ind w:left="720" w:hanging="720"/>
        <w:jc w:val="center"/>
        <w:outlineLvl w:val="0"/>
      </w:pPr>
      <w:r w:rsidRPr="00AE7DEB">
        <w:rPr>
          <w:b/>
          <w:u w:val="single"/>
        </w:rPr>
        <w:br w:type="page"/>
      </w:r>
      <w:r w:rsidRPr="00635E3D">
        <w:t>References</w:t>
      </w:r>
    </w:p>
    <w:p w14:paraId="60493650" w14:textId="494E00F8" w:rsidR="00186127" w:rsidRDefault="00186127" w:rsidP="005005F0">
      <w:pPr>
        <w:pStyle w:val="citation1"/>
        <w:ind w:left="720" w:hanging="720"/>
      </w:pPr>
      <w:r>
        <w:t xml:space="preserve">Bromnell, J. (1985).  Building active listening skills.  Englewood Cliffs, NJ:  Prentice Hall. </w:t>
      </w:r>
    </w:p>
    <w:p w14:paraId="422A2008" w14:textId="73B58109" w:rsidR="00186127" w:rsidRPr="00186127" w:rsidRDefault="00186127" w:rsidP="005005F0">
      <w:pPr>
        <w:pStyle w:val="citation1"/>
        <w:ind w:left="720" w:hanging="720"/>
      </w:pPr>
      <w:r w:rsidRPr="00186127">
        <w:t>Brownell, J. (200</w:t>
      </w:r>
      <w:r>
        <w:t>5</w:t>
      </w:r>
      <w:r w:rsidRPr="00186127">
        <w:t xml:space="preserve">). </w:t>
      </w:r>
      <w:r w:rsidRPr="00186127">
        <w:rPr>
          <w:i/>
          <w:iCs/>
        </w:rPr>
        <w:t>Listening: Attitudes, principles, and skills</w:t>
      </w:r>
      <w:r w:rsidRPr="00186127">
        <w:t>. Boston, Mass: Pearson/Allyn &amp; Bacon.</w:t>
      </w:r>
    </w:p>
    <w:p w14:paraId="40E8347C" w14:textId="651B9F42" w:rsidR="00ED49C2" w:rsidRPr="00DB5363" w:rsidRDefault="00ED49C2" w:rsidP="005005F0">
      <w:pPr>
        <w:pStyle w:val="citation1"/>
        <w:ind w:left="720" w:hanging="720"/>
        <w:rPr>
          <w:i/>
          <w:iCs/>
        </w:rPr>
      </w:pPr>
      <w:r w:rsidRPr="00DB5363">
        <w:t xml:space="preserve">Cortright, S. (2001, January 1). Ten </w:t>
      </w:r>
      <w:r w:rsidR="006F0A40" w:rsidRPr="00DB5363">
        <w:t>s</w:t>
      </w:r>
      <w:r w:rsidRPr="00DB5363">
        <w:t xml:space="preserve">ecrets of </w:t>
      </w:r>
      <w:r w:rsidR="006F0A40" w:rsidRPr="00DB5363">
        <w:t>g</w:t>
      </w:r>
      <w:r w:rsidRPr="00DB5363">
        <w:t xml:space="preserve">ood </w:t>
      </w:r>
      <w:r w:rsidR="006F0A40" w:rsidRPr="00DB5363">
        <w:t>l</w:t>
      </w:r>
      <w:r w:rsidRPr="00DB5363">
        <w:t>isteners. Retrieved December 13, 2014, from http://www.christian-mommies.com/special-features/just-for-moms/ten-secrets-of-good-listeners/</w:t>
      </w:r>
      <w:r w:rsidRPr="00DB5363">
        <w:rPr>
          <w:i/>
          <w:iCs/>
        </w:rPr>
        <w:t xml:space="preserve"> </w:t>
      </w:r>
    </w:p>
    <w:p w14:paraId="27323E5B" w14:textId="77777777" w:rsidR="00C52B92" w:rsidRPr="00DB5363" w:rsidRDefault="00C52B92" w:rsidP="005005F0">
      <w:pPr>
        <w:pStyle w:val="citation1"/>
        <w:ind w:left="720" w:hanging="720"/>
      </w:pPr>
      <w:r w:rsidRPr="00DB5363">
        <w:rPr>
          <w:i/>
          <w:iCs/>
        </w:rPr>
        <w:t>Hitch - a part of movie 2</w:t>
      </w:r>
      <w:r w:rsidRPr="00DB5363">
        <w:t xml:space="preserve"> [Video file]. (n.d.). Retrieved from </w:t>
      </w:r>
      <w:hyperlink r:id="rId9" w:history="1">
        <w:r w:rsidRPr="00DB5363">
          <w:rPr>
            <w:rStyle w:val="Hyperlink"/>
            <w:color w:val="auto"/>
          </w:rPr>
          <w:t>http://www.youtube.com/watch?v=-n6ehVRzA-s</w:t>
        </w:r>
      </w:hyperlink>
    </w:p>
    <w:p w14:paraId="4D8F0392" w14:textId="77777777" w:rsidR="002021E6" w:rsidRPr="00DB5363" w:rsidRDefault="00036B7C" w:rsidP="005005F0">
      <w:pPr>
        <w:pStyle w:val="citation1"/>
        <w:ind w:left="720" w:hanging="720"/>
      </w:pPr>
      <w:r w:rsidRPr="00DB5363">
        <w:t>O'Toole, G. (n.d.). When we are listened to, it creates us, makes us unfold and expand. Retrieved December 13, 2014, from http://quoteinvestigator.com/2014/06/13/listen/#return-note-9121-1</w:t>
      </w:r>
    </w:p>
    <w:p w14:paraId="0288E211" w14:textId="4B62B391" w:rsidR="00D967C5" w:rsidRDefault="00DB5363" w:rsidP="005005F0">
      <w:pPr>
        <w:spacing w:before="100" w:beforeAutospacing="1" w:after="100" w:afterAutospacing="1" w:line="480" w:lineRule="auto"/>
        <w:ind w:left="720" w:hanging="720"/>
        <w:outlineLvl w:val="0"/>
      </w:pPr>
      <w:r w:rsidRPr="00DB5363">
        <w:t xml:space="preserve">Pearson, J, Nelson, P., Titsworth, S, Harter, L. (2008).  </w:t>
      </w:r>
      <w:r w:rsidR="00D967C5" w:rsidRPr="00DB5363">
        <w:rPr>
          <w:i/>
          <w:iCs/>
        </w:rPr>
        <w:t>Human communication</w:t>
      </w:r>
      <w:r w:rsidR="00D967C5" w:rsidRPr="00DB5363">
        <w:t xml:space="preserve">. Boston, Mass: McGraw-Hill </w:t>
      </w:r>
    </w:p>
    <w:p w14:paraId="1A7F5733" w14:textId="467CA7FB" w:rsidR="006D2729" w:rsidRPr="006D2729" w:rsidRDefault="006D2729" w:rsidP="005005F0">
      <w:pPr>
        <w:spacing w:before="100" w:beforeAutospacing="1" w:after="100" w:afterAutospacing="1" w:line="480" w:lineRule="auto"/>
        <w:ind w:left="720" w:hanging="720"/>
        <w:outlineLvl w:val="0"/>
        <w:rPr>
          <w:rFonts w:ascii="Times" w:hAnsi="Times" w:cs="Times"/>
          <w:color w:val="262626"/>
        </w:rPr>
      </w:pPr>
      <w:r w:rsidRPr="006D2729">
        <w:rPr>
          <w:rFonts w:ascii="Times" w:hAnsi="Times" w:cs="Times"/>
          <w:color w:val="262626"/>
        </w:rPr>
        <w:t xml:space="preserve">Piombino, K. (2013, December 30). Listening facts you never knew. Retrieved December 14, 2014, from </w:t>
      </w:r>
      <w:hyperlink r:id="rId10" w:history="1">
        <w:r w:rsidRPr="006D2729">
          <w:rPr>
            <w:rStyle w:val="Hyperlink"/>
            <w:rFonts w:ascii="Times" w:hAnsi="Times" w:cs="Times"/>
          </w:rPr>
          <w:t>http://www.prdaily.com/Main/Articles/Listening_facts_you_never_knew_14645.aspx</w:t>
        </w:r>
      </w:hyperlink>
    </w:p>
    <w:p w14:paraId="58555A79" w14:textId="2241019E" w:rsidR="00D967C5" w:rsidRPr="006D2729" w:rsidRDefault="00D967C5" w:rsidP="005005F0">
      <w:pPr>
        <w:spacing w:before="100" w:beforeAutospacing="1" w:after="100" w:afterAutospacing="1" w:line="480" w:lineRule="auto"/>
        <w:ind w:left="720" w:hanging="720"/>
        <w:outlineLvl w:val="0"/>
      </w:pPr>
      <w:r w:rsidRPr="006D2729">
        <w:t xml:space="preserve">Robbins, H. (1992). </w:t>
      </w:r>
      <w:r w:rsidRPr="006D2729">
        <w:rPr>
          <w:i/>
          <w:iCs/>
        </w:rPr>
        <w:t>How to speak and listen effectively</w:t>
      </w:r>
      <w:r w:rsidRPr="006D2729">
        <w:t>. New York, NY: American Management Association.</w:t>
      </w:r>
    </w:p>
    <w:p w14:paraId="17A7DFCC" w14:textId="15243EA4" w:rsidR="002021E6" w:rsidRPr="00186127" w:rsidRDefault="005005F0" w:rsidP="00186127">
      <w:pPr>
        <w:spacing w:before="100" w:beforeAutospacing="1" w:after="100" w:afterAutospacing="1" w:line="480" w:lineRule="auto"/>
        <w:ind w:left="720" w:hanging="720"/>
        <w:outlineLvl w:val="0"/>
      </w:pPr>
      <w:r w:rsidRPr="006D2729">
        <w:t xml:space="preserve">Steil, L. K., Summerfield, J., &amp; De, M. G. (1985). </w:t>
      </w:r>
      <w:r w:rsidRPr="006D2729">
        <w:rPr>
          <w:i/>
          <w:iCs/>
        </w:rPr>
        <w:t>Listening--it can change your life: A handbook for scientists and engineers</w:t>
      </w:r>
      <w:r w:rsidRPr="006D2729">
        <w:t>. New York: McGraw-Hill</w:t>
      </w:r>
      <w:r w:rsidR="002021E6" w:rsidRPr="00AE7DEB">
        <w:rPr>
          <w:b/>
        </w:rPr>
        <w:br w:type="page"/>
      </w:r>
    </w:p>
    <w:p w14:paraId="721FF9C6" w14:textId="3E65F67C" w:rsidR="002021E6" w:rsidRPr="00186127" w:rsidRDefault="002021E6" w:rsidP="00186127">
      <w:pPr>
        <w:spacing w:before="100" w:beforeAutospacing="1" w:after="100" w:afterAutospacing="1" w:line="480" w:lineRule="auto"/>
        <w:jc w:val="center"/>
        <w:outlineLvl w:val="0"/>
        <w:rPr>
          <w:b/>
        </w:rPr>
      </w:pPr>
      <w:r w:rsidRPr="00AE7DEB">
        <w:rPr>
          <w:b/>
        </w:rPr>
        <w:t>A/V Analysis</w:t>
      </w:r>
      <w:r>
        <w:rPr>
          <w:b/>
        </w:rPr>
        <w:t>:  (DO YOUR</w:t>
      </w:r>
      <w:r w:rsidR="00186127">
        <w:rPr>
          <w:b/>
        </w:rPr>
        <w:t xml:space="preserve"> OWN WORK DON’T PLAGIARIZE THIS)</w:t>
      </w:r>
    </w:p>
    <w:tbl>
      <w:tblPr>
        <w:tblpPr w:leftFromText="180" w:rightFromText="180" w:vertAnchor="page" w:horzAnchor="page" w:tblpX="1009" w:tblpY="2341"/>
        <w:tblW w:w="10530" w:type="dxa"/>
        <w:tblCellMar>
          <w:left w:w="0" w:type="dxa"/>
          <w:right w:w="0" w:type="dxa"/>
        </w:tblCellMar>
        <w:tblLook w:val="0000" w:firstRow="0" w:lastRow="0" w:firstColumn="0" w:lastColumn="0" w:noHBand="0" w:noVBand="0"/>
      </w:tblPr>
      <w:tblGrid>
        <w:gridCol w:w="4860"/>
        <w:gridCol w:w="5670"/>
      </w:tblGrid>
      <w:tr w:rsidR="00186127" w:rsidRPr="00AE7DEB" w14:paraId="53B07133" w14:textId="77777777" w:rsidTr="00186127">
        <w:trPr>
          <w:trHeight w:val="4303"/>
        </w:trPr>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68272C" w14:textId="77777777" w:rsidR="00186127" w:rsidRPr="00AE7DEB" w:rsidRDefault="00186127" w:rsidP="00186127">
            <w:pPr>
              <w:spacing w:after="200"/>
            </w:pPr>
            <w:r w:rsidRPr="00AE7DEB">
              <w:rPr>
                <w:b/>
                <w:u w:val="single"/>
              </w:rPr>
              <w:t>Strength</w:t>
            </w:r>
          </w:p>
          <w:p w14:paraId="04B383CD" w14:textId="77777777" w:rsidR="00186127" w:rsidRPr="00AE7DEB" w:rsidRDefault="00186127" w:rsidP="00186127">
            <w:pPr>
              <w:numPr>
                <w:ilvl w:val="0"/>
                <w:numId w:val="3"/>
              </w:numPr>
            </w:pPr>
            <w:r w:rsidRPr="00AE7DEB">
              <w:t xml:space="preserve">Speech provides lots of examples from my life about listening. </w:t>
            </w:r>
          </w:p>
          <w:p w14:paraId="75D40784" w14:textId="77777777" w:rsidR="00186127" w:rsidRPr="00AE7DEB" w:rsidRDefault="00186127" w:rsidP="00186127">
            <w:pPr>
              <w:numPr>
                <w:ilvl w:val="0"/>
                <w:numId w:val="3"/>
              </w:numPr>
            </w:pPr>
            <w:r w:rsidRPr="00AE7DEB">
              <w:t xml:space="preserve">The facts presented in my speech are supported and proved with details. </w:t>
            </w:r>
          </w:p>
          <w:p w14:paraId="62314E0F" w14:textId="77777777" w:rsidR="00186127" w:rsidRPr="00AE7DEB" w:rsidRDefault="00186127" w:rsidP="00186127">
            <w:pPr>
              <w:numPr>
                <w:ilvl w:val="0"/>
                <w:numId w:val="3"/>
              </w:numPr>
            </w:pPr>
            <w:r w:rsidRPr="00AE7DEB">
              <w:t xml:space="preserve">I had good Eye Contact </w:t>
            </w:r>
          </w:p>
          <w:p w14:paraId="188C8013" w14:textId="77777777" w:rsidR="00186127" w:rsidRPr="00AE7DEB" w:rsidRDefault="00186127" w:rsidP="00186127">
            <w:pPr>
              <w:numPr>
                <w:ilvl w:val="0"/>
                <w:numId w:val="3"/>
              </w:numPr>
            </w:pPr>
            <w:r w:rsidRPr="00AE7DEB">
              <w:t>The speech wasn’t boring it kept me wanting to hear me of what was next.</w:t>
            </w:r>
          </w:p>
          <w:p w14:paraId="611A1E95" w14:textId="77777777" w:rsidR="00186127" w:rsidRPr="00AE7DEB" w:rsidRDefault="00186127" w:rsidP="00186127">
            <w:pPr>
              <w:numPr>
                <w:ilvl w:val="0"/>
                <w:numId w:val="3"/>
              </w:numPr>
            </w:pPr>
            <w:r w:rsidRPr="00AE7DEB">
              <w:t>Great attention grabber in beginning and in conclusion.</w:t>
            </w:r>
          </w:p>
          <w:p w14:paraId="4214377C" w14:textId="77777777" w:rsidR="00186127" w:rsidRPr="00AE7DEB" w:rsidRDefault="00186127" w:rsidP="00186127">
            <w:pPr>
              <w:numPr>
                <w:ilvl w:val="0"/>
                <w:numId w:val="3"/>
              </w:numPr>
            </w:pPr>
            <w:r w:rsidRPr="00AE7DEB">
              <w:t>Used candy to increase listening.</w:t>
            </w:r>
          </w:p>
          <w:p w14:paraId="1CA16578" w14:textId="77777777" w:rsidR="00186127" w:rsidRPr="00AE7DEB" w:rsidRDefault="00186127" w:rsidP="00186127">
            <w:pPr>
              <w:numPr>
                <w:ilvl w:val="0"/>
                <w:numId w:val="3"/>
              </w:numPr>
            </w:pPr>
            <w:r w:rsidRPr="00AE7DEB">
              <w:t>I am dressing VERY professionally.</w:t>
            </w:r>
          </w:p>
          <w:p w14:paraId="76BE62C4" w14:textId="77777777" w:rsidR="00186127" w:rsidRPr="00AE7DEB" w:rsidRDefault="00186127" w:rsidP="00186127">
            <w:pPr>
              <w:numPr>
                <w:ilvl w:val="0"/>
                <w:numId w:val="3"/>
              </w:numPr>
            </w:pPr>
            <w:r w:rsidRPr="00AE7DEB">
              <w:t>Set the Stage Well.</w:t>
            </w:r>
          </w:p>
          <w:p w14:paraId="00DFDF8F" w14:textId="77777777" w:rsidR="00186127" w:rsidRPr="00AE7DEB" w:rsidRDefault="00186127" w:rsidP="00186127">
            <w:pPr>
              <w:numPr>
                <w:ilvl w:val="0"/>
                <w:numId w:val="3"/>
              </w:numPr>
            </w:pPr>
            <w:r w:rsidRPr="00AE7DEB">
              <w:t>I practiced with my BUDDY!</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902939" w14:textId="77777777" w:rsidR="00186127" w:rsidRPr="00AE7DEB" w:rsidRDefault="00186127" w:rsidP="00186127">
            <w:pPr>
              <w:spacing w:after="200"/>
            </w:pPr>
            <w:r w:rsidRPr="00AE7DEB">
              <w:rPr>
                <w:b/>
                <w:u w:val="single"/>
              </w:rPr>
              <w:t>Weakness</w:t>
            </w:r>
          </w:p>
          <w:p w14:paraId="608A32FE" w14:textId="77777777" w:rsidR="00186127" w:rsidRPr="00AE7DEB" w:rsidRDefault="00186127" w:rsidP="00186127">
            <w:pPr>
              <w:numPr>
                <w:ilvl w:val="0"/>
                <w:numId w:val="4"/>
              </w:numPr>
            </w:pPr>
            <w:r w:rsidRPr="00AE7DEB">
              <w:t xml:space="preserve">The word “so” was used many times through my speech. </w:t>
            </w:r>
          </w:p>
          <w:p w14:paraId="30D323F6" w14:textId="77777777" w:rsidR="00186127" w:rsidRPr="00AE7DEB" w:rsidRDefault="00186127" w:rsidP="00186127">
            <w:pPr>
              <w:numPr>
                <w:ilvl w:val="0"/>
                <w:numId w:val="4"/>
              </w:numPr>
            </w:pPr>
            <w:r w:rsidRPr="00AE7DEB">
              <w:t>A lot of the time there was awkward pauses.</w:t>
            </w:r>
          </w:p>
          <w:p w14:paraId="2F1762E5" w14:textId="77777777" w:rsidR="00186127" w:rsidRPr="00AE7DEB" w:rsidRDefault="00186127" w:rsidP="00186127">
            <w:pPr>
              <w:numPr>
                <w:ilvl w:val="0"/>
                <w:numId w:val="4"/>
              </w:numPr>
            </w:pPr>
            <w:r w:rsidRPr="00AE7DEB">
              <w:t>Need better transition from sub-point to sub-point</w:t>
            </w:r>
          </w:p>
          <w:p w14:paraId="2F39AC75" w14:textId="77777777" w:rsidR="00186127" w:rsidRPr="00AE7DEB" w:rsidRDefault="00186127" w:rsidP="00186127">
            <w:pPr>
              <w:numPr>
                <w:ilvl w:val="0"/>
                <w:numId w:val="4"/>
              </w:numPr>
            </w:pPr>
            <w:r w:rsidRPr="00AE7DEB">
              <w:t>Read hard sources a little too quickly</w:t>
            </w:r>
          </w:p>
          <w:p w14:paraId="5299BFFF" w14:textId="77777777" w:rsidR="00186127" w:rsidRPr="00AE7DEB" w:rsidRDefault="00186127" w:rsidP="00186127">
            <w:pPr>
              <w:numPr>
                <w:ilvl w:val="0"/>
                <w:numId w:val="4"/>
              </w:numPr>
            </w:pPr>
            <w:r w:rsidRPr="00AE7DEB">
              <w:t>Did not flow well when I would look at my cards, I need to practice more</w:t>
            </w:r>
          </w:p>
          <w:p w14:paraId="6F677C04" w14:textId="77777777" w:rsidR="00186127" w:rsidRPr="00AE7DEB" w:rsidRDefault="00186127" w:rsidP="00186127">
            <w:r w:rsidRPr="00AE7DEB">
              <w:t xml:space="preserve"> </w:t>
            </w:r>
          </w:p>
          <w:p w14:paraId="700D923F" w14:textId="77777777" w:rsidR="00186127" w:rsidRPr="00AE7DEB" w:rsidRDefault="00186127" w:rsidP="00186127">
            <w:pPr>
              <w:spacing w:after="200"/>
            </w:pPr>
            <w:r w:rsidRPr="00AE7DEB">
              <w:t xml:space="preserve">  </w:t>
            </w:r>
          </w:p>
        </w:tc>
      </w:tr>
      <w:tr w:rsidR="00186127" w:rsidRPr="00AE7DEB" w14:paraId="1EC414C5" w14:textId="77777777" w:rsidTr="00186127">
        <w:trPr>
          <w:trHeight w:val="3358"/>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3842D" w14:textId="77777777" w:rsidR="00186127" w:rsidRPr="00AE7DEB" w:rsidRDefault="00186127" w:rsidP="00186127">
            <w:pPr>
              <w:pStyle w:val="Heading4"/>
              <w:spacing w:before="0" w:beforeAutospacing="0" w:after="0" w:afterAutospacing="0"/>
            </w:pPr>
            <w:r w:rsidRPr="00AE7DEB">
              <w:rPr>
                <w:u w:val="single"/>
              </w:rPr>
              <w:t>Opportunities</w:t>
            </w:r>
          </w:p>
          <w:p w14:paraId="4322733C" w14:textId="77777777" w:rsidR="00186127" w:rsidRPr="00AE7DEB" w:rsidRDefault="00186127" w:rsidP="00186127">
            <w:pPr>
              <w:spacing w:after="200"/>
            </w:pPr>
            <w:r w:rsidRPr="00AE7DEB">
              <w:rPr>
                <w:b/>
                <w:u w:val="single"/>
              </w:rPr>
              <w:t> </w:t>
            </w:r>
          </w:p>
          <w:p w14:paraId="1BABAA2D" w14:textId="77777777" w:rsidR="00186127" w:rsidRPr="00AE7DEB" w:rsidRDefault="00186127" w:rsidP="00186127">
            <w:pPr>
              <w:numPr>
                <w:ilvl w:val="0"/>
                <w:numId w:val="5"/>
              </w:numPr>
            </w:pPr>
            <w:r w:rsidRPr="00AE7DEB">
              <w:t>Informs the audience about Listening – this can CHANGE their life.</w:t>
            </w:r>
          </w:p>
          <w:p w14:paraId="23AC50F9" w14:textId="77777777" w:rsidR="00186127" w:rsidRPr="00AE7DEB" w:rsidRDefault="00186127" w:rsidP="00186127">
            <w:pPr>
              <w:numPr>
                <w:ilvl w:val="0"/>
                <w:numId w:val="5"/>
              </w:numPr>
            </w:pPr>
            <w:r w:rsidRPr="00AE7DEB">
              <w:t>Can listen to my audience and provide example in the speech.</w:t>
            </w:r>
          </w:p>
          <w:p w14:paraId="24AB2505" w14:textId="77777777" w:rsidR="00186127" w:rsidRPr="00AE7DEB" w:rsidRDefault="00186127" w:rsidP="00186127">
            <w:pPr>
              <w:numPr>
                <w:ilvl w:val="0"/>
                <w:numId w:val="5"/>
              </w:numPr>
            </w:pPr>
            <w:r w:rsidRPr="00AE7DEB">
              <w:t>Stretch my voice to bring points home</w:t>
            </w:r>
          </w:p>
          <w:p w14:paraId="54B7EC02" w14:textId="77777777" w:rsidR="00186127" w:rsidRPr="00AE7DEB" w:rsidRDefault="00186127" w:rsidP="00186127">
            <w:pPr>
              <w:numPr>
                <w:ilvl w:val="0"/>
                <w:numId w:val="5"/>
              </w:numPr>
            </w:pPr>
            <w:r w:rsidRPr="00AE7DEB">
              <w:t>Use eye contact to connect with audience</w:t>
            </w:r>
          </w:p>
          <w:p w14:paraId="2EE5F599" w14:textId="77777777" w:rsidR="00186127" w:rsidRPr="00AE7DEB" w:rsidRDefault="00186127" w:rsidP="00186127">
            <w:pPr>
              <w:numPr>
                <w:ilvl w:val="0"/>
                <w:numId w:val="5"/>
              </w:numPr>
            </w:pPr>
            <w:r w:rsidRPr="00AE7DEB">
              <w:t>Pay attention to other’s speeches and try to incorporate points</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470BC580" w14:textId="77777777" w:rsidR="00186127" w:rsidRPr="00AE7DEB" w:rsidRDefault="00186127" w:rsidP="00186127">
            <w:pPr>
              <w:spacing w:after="200"/>
            </w:pPr>
            <w:r w:rsidRPr="00AE7DEB">
              <w:rPr>
                <w:b/>
                <w:u w:val="single"/>
              </w:rPr>
              <w:t>Threats</w:t>
            </w:r>
          </w:p>
          <w:p w14:paraId="29A48DF4" w14:textId="77777777" w:rsidR="00186127" w:rsidRPr="00AE7DEB" w:rsidRDefault="00186127" w:rsidP="00186127">
            <w:pPr>
              <w:spacing w:after="200"/>
            </w:pPr>
            <w:r w:rsidRPr="00AE7DEB">
              <w:rPr>
                <w:b/>
              </w:rPr>
              <w:t> </w:t>
            </w:r>
          </w:p>
          <w:p w14:paraId="28E683F0" w14:textId="77777777" w:rsidR="00186127" w:rsidRPr="00AE7DEB" w:rsidRDefault="00186127" w:rsidP="00186127">
            <w:pPr>
              <w:numPr>
                <w:ilvl w:val="0"/>
                <w:numId w:val="6"/>
              </w:numPr>
            </w:pPr>
            <w:r w:rsidRPr="00AE7DEB">
              <w:t xml:space="preserve">On the first A/V analysis, my time was almost double the specified time. </w:t>
            </w:r>
          </w:p>
          <w:p w14:paraId="2E604DCE" w14:textId="77777777" w:rsidR="00186127" w:rsidRPr="00AE7DEB" w:rsidRDefault="00186127" w:rsidP="00186127">
            <w:pPr>
              <w:numPr>
                <w:ilvl w:val="0"/>
                <w:numId w:val="6"/>
              </w:numPr>
            </w:pPr>
            <w:r w:rsidRPr="00AE7DEB">
              <w:t>I need to find more time to practice my speech.</w:t>
            </w:r>
          </w:p>
          <w:p w14:paraId="3F95937B" w14:textId="77777777" w:rsidR="00186127" w:rsidRPr="00AE7DEB" w:rsidRDefault="00186127" w:rsidP="00186127">
            <w:pPr>
              <w:numPr>
                <w:ilvl w:val="0"/>
                <w:numId w:val="6"/>
              </w:numPr>
            </w:pPr>
            <w:r w:rsidRPr="00AE7DEB">
              <w:t>Responding without listening because of my nervousness.</w:t>
            </w:r>
          </w:p>
          <w:p w14:paraId="68479FA3" w14:textId="77777777" w:rsidR="00186127" w:rsidRPr="00AE7DEB" w:rsidRDefault="00186127" w:rsidP="00186127">
            <w:pPr>
              <w:numPr>
                <w:ilvl w:val="0"/>
                <w:numId w:val="6"/>
              </w:numPr>
            </w:pPr>
            <w:r w:rsidRPr="00AE7DEB">
              <w:t>My buddy will jump the gun and get ahead of me with my slides!</w:t>
            </w:r>
          </w:p>
        </w:tc>
      </w:tr>
    </w:tbl>
    <w:p w14:paraId="68ADD593" w14:textId="77777777" w:rsidR="00186127" w:rsidRDefault="00186127" w:rsidP="002021E6">
      <w:pPr>
        <w:spacing w:before="100" w:beforeAutospacing="1" w:after="100" w:afterAutospacing="1"/>
        <w:outlineLvl w:val="0"/>
        <w:rPr>
          <w:b/>
        </w:rPr>
      </w:pPr>
    </w:p>
    <w:p w14:paraId="4FBE0568" w14:textId="77777777" w:rsidR="002021E6" w:rsidRPr="00AE7DEB" w:rsidRDefault="002021E6" w:rsidP="002021E6">
      <w:pPr>
        <w:spacing w:before="100" w:beforeAutospacing="1" w:after="100" w:afterAutospacing="1"/>
        <w:outlineLvl w:val="0"/>
      </w:pPr>
      <w:r w:rsidRPr="00AE7DEB">
        <w:rPr>
          <w:b/>
        </w:rPr>
        <w:t>Synopsis</w:t>
      </w:r>
    </w:p>
    <w:p w14:paraId="47E256F3" w14:textId="77777777" w:rsidR="002021E6" w:rsidRPr="00AE7DEB" w:rsidRDefault="002021E6">
      <w:r w:rsidRPr="00AE7DEB">
        <w:t>This A/V analysis was helpful. It did help me recognize my weaknesses and hopefully I can correct them before the speech.  I feel with practice the analysis will help the overall flow of my speech when I deliver it tomorrow for the class.   I am conscious of my energy and will think positive thoughts about the performance.  In order to avoid cheating, I read this then got rid of all the words so that it was my own thoughts!</w:t>
      </w:r>
    </w:p>
    <w:p w14:paraId="512E7EE5" w14:textId="77777777" w:rsidR="002021E6" w:rsidRPr="00AE7DEB" w:rsidRDefault="002021E6"/>
    <w:sectPr w:rsidR="002021E6" w:rsidRPr="00AE7DEB" w:rsidSect="002021E6">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C0994" w14:textId="77777777" w:rsidR="009D0243" w:rsidRDefault="009D0243">
      <w:r>
        <w:separator/>
      </w:r>
    </w:p>
  </w:endnote>
  <w:endnote w:type="continuationSeparator" w:id="0">
    <w:p w14:paraId="2B87BEEA" w14:textId="77777777" w:rsidR="009D0243" w:rsidRDefault="009D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6F021" w14:textId="77777777" w:rsidR="009D0243" w:rsidRDefault="009D0243">
      <w:r>
        <w:separator/>
      </w:r>
    </w:p>
  </w:footnote>
  <w:footnote w:type="continuationSeparator" w:id="0">
    <w:p w14:paraId="5AA5BD9E" w14:textId="77777777" w:rsidR="009D0243" w:rsidRDefault="009D02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D531" w14:textId="77777777" w:rsidR="009D0243" w:rsidRDefault="009D0243" w:rsidP="002021E6">
    <w:pPr>
      <w:pStyle w:val="Header"/>
    </w:pPr>
    <w:r>
      <w:t xml:space="preserve">LISTENING </w:t>
    </w:r>
    <w:r>
      <w:tab/>
    </w:r>
    <w:r>
      <w:tab/>
      <w:t xml:space="preserve"> </w:t>
    </w:r>
    <w:r>
      <w:rPr>
        <w:rStyle w:val="PageNumber"/>
      </w:rPr>
      <w:fldChar w:fldCharType="begin"/>
    </w:r>
    <w:r>
      <w:rPr>
        <w:rStyle w:val="PageNumber"/>
      </w:rPr>
      <w:instrText xml:space="preserve"> PAGE </w:instrText>
    </w:r>
    <w:r>
      <w:rPr>
        <w:rStyle w:val="PageNumber"/>
      </w:rPr>
      <w:fldChar w:fldCharType="separate"/>
    </w:r>
    <w:r w:rsidR="0004138A">
      <w:rPr>
        <w:rStyle w:val="PageNumber"/>
        <w:noProof/>
      </w:rPr>
      <w:t>5</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5EA4" w14:textId="77777777" w:rsidR="009D0243" w:rsidRDefault="009D0243" w:rsidP="002021E6">
    <w:pPr>
      <w:spacing w:line="480" w:lineRule="auto"/>
      <w:outlineLvl w:val="0"/>
    </w:pPr>
    <w:r>
      <w:t>Running head:  LISTENING</w:t>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04138A">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725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51398"/>
    <w:multiLevelType w:val="hybridMultilevel"/>
    <w:tmpl w:val="B322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26220"/>
    <w:multiLevelType w:val="hybridMultilevel"/>
    <w:tmpl w:val="6110FDBA"/>
    <w:lvl w:ilvl="0" w:tplc="7AA6934A">
      <w:start w:val="1"/>
      <w:numFmt w:val="bullet"/>
      <w:lvlText w:val="•"/>
      <w:lvlJc w:val="left"/>
      <w:pPr>
        <w:tabs>
          <w:tab w:val="num" w:pos="720"/>
        </w:tabs>
        <w:ind w:left="720" w:hanging="360"/>
      </w:pPr>
      <w:rPr>
        <w:rFonts w:ascii="Arial" w:hAnsi="Arial" w:hint="default"/>
      </w:rPr>
    </w:lvl>
    <w:lvl w:ilvl="1" w:tplc="E06088E2" w:tentative="1">
      <w:start w:val="1"/>
      <w:numFmt w:val="bullet"/>
      <w:lvlText w:val="•"/>
      <w:lvlJc w:val="left"/>
      <w:pPr>
        <w:tabs>
          <w:tab w:val="num" w:pos="1440"/>
        </w:tabs>
        <w:ind w:left="1440" w:hanging="360"/>
      </w:pPr>
      <w:rPr>
        <w:rFonts w:ascii="Arial" w:hAnsi="Arial" w:hint="default"/>
      </w:rPr>
    </w:lvl>
    <w:lvl w:ilvl="2" w:tplc="D40C90CC" w:tentative="1">
      <w:start w:val="1"/>
      <w:numFmt w:val="bullet"/>
      <w:lvlText w:val="•"/>
      <w:lvlJc w:val="left"/>
      <w:pPr>
        <w:tabs>
          <w:tab w:val="num" w:pos="2160"/>
        </w:tabs>
        <w:ind w:left="2160" w:hanging="360"/>
      </w:pPr>
      <w:rPr>
        <w:rFonts w:ascii="Arial" w:hAnsi="Arial" w:hint="default"/>
      </w:rPr>
    </w:lvl>
    <w:lvl w:ilvl="3" w:tplc="5DFC0D00" w:tentative="1">
      <w:start w:val="1"/>
      <w:numFmt w:val="bullet"/>
      <w:lvlText w:val="•"/>
      <w:lvlJc w:val="left"/>
      <w:pPr>
        <w:tabs>
          <w:tab w:val="num" w:pos="2880"/>
        </w:tabs>
        <w:ind w:left="2880" w:hanging="360"/>
      </w:pPr>
      <w:rPr>
        <w:rFonts w:ascii="Arial" w:hAnsi="Arial" w:hint="default"/>
      </w:rPr>
    </w:lvl>
    <w:lvl w:ilvl="4" w:tplc="081ECD26" w:tentative="1">
      <w:start w:val="1"/>
      <w:numFmt w:val="bullet"/>
      <w:lvlText w:val="•"/>
      <w:lvlJc w:val="left"/>
      <w:pPr>
        <w:tabs>
          <w:tab w:val="num" w:pos="3600"/>
        </w:tabs>
        <w:ind w:left="3600" w:hanging="360"/>
      </w:pPr>
      <w:rPr>
        <w:rFonts w:ascii="Arial" w:hAnsi="Arial" w:hint="default"/>
      </w:rPr>
    </w:lvl>
    <w:lvl w:ilvl="5" w:tplc="A5624134" w:tentative="1">
      <w:start w:val="1"/>
      <w:numFmt w:val="bullet"/>
      <w:lvlText w:val="•"/>
      <w:lvlJc w:val="left"/>
      <w:pPr>
        <w:tabs>
          <w:tab w:val="num" w:pos="4320"/>
        </w:tabs>
        <w:ind w:left="4320" w:hanging="360"/>
      </w:pPr>
      <w:rPr>
        <w:rFonts w:ascii="Arial" w:hAnsi="Arial" w:hint="default"/>
      </w:rPr>
    </w:lvl>
    <w:lvl w:ilvl="6" w:tplc="CD689D56" w:tentative="1">
      <w:start w:val="1"/>
      <w:numFmt w:val="bullet"/>
      <w:lvlText w:val="•"/>
      <w:lvlJc w:val="left"/>
      <w:pPr>
        <w:tabs>
          <w:tab w:val="num" w:pos="5040"/>
        </w:tabs>
        <w:ind w:left="5040" w:hanging="360"/>
      </w:pPr>
      <w:rPr>
        <w:rFonts w:ascii="Arial" w:hAnsi="Arial" w:hint="default"/>
      </w:rPr>
    </w:lvl>
    <w:lvl w:ilvl="7" w:tplc="73760792" w:tentative="1">
      <w:start w:val="1"/>
      <w:numFmt w:val="bullet"/>
      <w:lvlText w:val="•"/>
      <w:lvlJc w:val="left"/>
      <w:pPr>
        <w:tabs>
          <w:tab w:val="num" w:pos="5760"/>
        </w:tabs>
        <w:ind w:left="5760" w:hanging="360"/>
      </w:pPr>
      <w:rPr>
        <w:rFonts w:ascii="Arial" w:hAnsi="Arial" w:hint="default"/>
      </w:rPr>
    </w:lvl>
    <w:lvl w:ilvl="8" w:tplc="DEF4F8B8" w:tentative="1">
      <w:start w:val="1"/>
      <w:numFmt w:val="bullet"/>
      <w:lvlText w:val="•"/>
      <w:lvlJc w:val="left"/>
      <w:pPr>
        <w:tabs>
          <w:tab w:val="num" w:pos="6480"/>
        </w:tabs>
        <w:ind w:left="6480" w:hanging="360"/>
      </w:pPr>
      <w:rPr>
        <w:rFonts w:ascii="Arial" w:hAnsi="Arial" w:hint="default"/>
      </w:rPr>
    </w:lvl>
  </w:abstractNum>
  <w:abstractNum w:abstractNumId="3">
    <w:nsid w:val="1A4B621F"/>
    <w:multiLevelType w:val="hybridMultilevel"/>
    <w:tmpl w:val="F84E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E228B"/>
    <w:multiLevelType w:val="multilevel"/>
    <w:tmpl w:val="E12E3F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2A957D1"/>
    <w:multiLevelType w:val="hybridMultilevel"/>
    <w:tmpl w:val="8FDEB626"/>
    <w:lvl w:ilvl="0" w:tplc="000F0409">
      <w:start w:val="1"/>
      <w:numFmt w:val="decimal"/>
      <w:lvlText w:val="%1."/>
      <w:lvlJc w:val="left"/>
      <w:pPr>
        <w:ind w:left="780" w:hanging="360"/>
      </w:pPr>
    </w:lvl>
    <w:lvl w:ilvl="1" w:tplc="00190409" w:tentative="1">
      <w:start w:val="1"/>
      <w:numFmt w:val="lowerLetter"/>
      <w:lvlText w:val="%2."/>
      <w:lvlJc w:val="left"/>
      <w:pPr>
        <w:ind w:left="1500" w:hanging="360"/>
      </w:pPr>
    </w:lvl>
    <w:lvl w:ilvl="2" w:tplc="001B0409" w:tentative="1">
      <w:start w:val="1"/>
      <w:numFmt w:val="lowerRoman"/>
      <w:lvlText w:val="%3."/>
      <w:lvlJc w:val="right"/>
      <w:pPr>
        <w:ind w:left="2220" w:hanging="180"/>
      </w:pPr>
    </w:lvl>
    <w:lvl w:ilvl="3" w:tplc="000F0409" w:tentative="1">
      <w:start w:val="1"/>
      <w:numFmt w:val="decimal"/>
      <w:lvlText w:val="%4."/>
      <w:lvlJc w:val="left"/>
      <w:pPr>
        <w:ind w:left="2940" w:hanging="360"/>
      </w:pPr>
    </w:lvl>
    <w:lvl w:ilvl="4" w:tplc="00190409" w:tentative="1">
      <w:start w:val="1"/>
      <w:numFmt w:val="lowerLetter"/>
      <w:lvlText w:val="%5."/>
      <w:lvlJc w:val="left"/>
      <w:pPr>
        <w:ind w:left="3660" w:hanging="360"/>
      </w:pPr>
    </w:lvl>
    <w:lvl w:ilvl="5" w:tplc="001B0409" w:tentative="1">
      <w:start w:val="1"/>
      <w:numFmt w:val="lowerRoman"/>
      <w:lvlText w:val="%6."/>
      <w:lvlJc w:val="right"/>
      <w:pPr>
        <w:ind w:left="4380" w:hanging="180"/>
      </w:pPr>
    </w:lvl>
    <w:lvl w:ilvl="6" w:tplc="000F0409" w:tentative="1">
      <w:start w:val="1"/>
      <w:numFmt w:val="decimal"/>
      <w:lvlText w:val="%7."/>
      <w:lvlJc w:val="left"/>
      <w:pPr>
        <w:ind w:left="5100" w:hanging="360"/>
      </w:pPr>
    </w:lvl>
    <w:lvl w:ilvl="7" w:tplc="00190409" w:tentative="1">
      <w:start w:val="1"/>
      <w:numFmt w:val="lowerLetter"/>
      <w:lvlText w:val="%8."/>
      <w:lvlJc w:val="left"/>
      <w:pPr>
        <w:ind w:left="5820" w:hanging="360"/>
      </w:pPr>
    </w:lvl>
    <w:lvl w:ilvl="8" w:tplc="001B0409" w:tentative="1">
      <w:start w:val="1"/>
      <w:numFmt w:val="lowerRoman"/>
      <w:lvlText w:val="%9."/>
      <w:lvlJc w:val="right"/>
      <w:pPr>
        <w:ind w:left="6540" w:hanging="180"/>
      </w:pPr>
    </w:lvl>
  </w:abstractNum>
  <w:abstractNum w:abstractNumId="6">
    <w:nsid w:val="279B0EFC"/>
    <w:multiLevelType w:val="hybridMultilevel"/>
    <w:tmpl w:val="35A8CBB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B341E69"/>
    <w:multiLevelType w:val="hybridMultilevel"/>
    <w:tmpl w:val="A560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166F4E"/>
    <w:multiLevelType w:val="multilevel"/>
    <w:tmpl w:val="041268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D76117"/>
    <w:multiLevelType w:val="hybridMultilevel"/>
    <w:tmpl w:val="F894D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6907CA"/>
    <w:multiLevelType w:val="multilevel"/>
    <w:tmpl w:val="05E8E3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C357222"/>
    <w:multiLevelType w:val="hybridMultilevel"/>
    <w:tmpl w:val="AB44CC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82528E"/>
    <w:multiLevelType w:val="multilevel"/>
    <w:tmpl w:val="CAF6C9E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D9642B"/>
    <w:multiLevelType w:val="hybridMultilevel"/>
    <w:tmpl w:val="5C2C7278"/>
    <w:lvl w:ilvl="0" w:tplc="9F445F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E2907"/>
    <w:multiLevelType w:val="multilevel"/>
    <w:tmpl w:val="4AE009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D771AA3"/>
    <w:multiLevelType w:val="hybridMultilevel"/>
    <w:tmpl w:val="1796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933139"/>
    <w:multiLevelType w:val="hybridMultilevel"/>
    <w:tmpl w:val="0FF6CD1C"/>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574A79F7"/>
    <w:multiLevelType w:val="hybridMultilevel"/>
    <w:tmpl w:val="A31CF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3275FD"/>
    <w:multiLevelType w:val="hybridMultilevel"/>
    <w:tmpl w:val="7CB484BE"/>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nsid w:val="66004A45"/>
    <w:multiLevelType w:val="multilevel"/>
    <w:tmpl w:val="0C94C8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E365476"/>
    <w:multiLevelType w:val="hybridMultilevel"/>
    <w:tmpl w:val="7F0A3216"/>
    <w:lvl w:ilvl="0" w:tplc="9F24CFC6">
      <w:start w:val="1"/>
      <w:numFmt w:val="decimal"/>
      <w:lvlText w:val="%1."/>
      <w:lvlJc w:val="left"/>
      <w:pPr>
        <w:ind w:left="1080" w:hanging="360"/>
      </w:pPr>
      <w:rPr>
        <w:rFonts w:hint="default"/>
        <w:sz w:val="24"/>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1">
    <w:nsid w:val="77430CF1"/>
    <w:multiLevelType w:val="hybridMultilevel"/>
    <w:tmpl w:val="438835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F7450E"/>
    <w:multiLevelType w:val="hybridMultilevel"/>
    <w:tmpl w:val="BB425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4"/>
  </w:num>
  <w:num w:numId="4">
    <w:abstractNumId w:val="10"/>
  </w:num>
  <w:num w:numId="5">
    <w:abstractNumId w:val="4"/>
  </w:num>
  <w:num w:numId="6">
    <w:abstractNumId w:val="19"/>
  </w:num>
  <w:num w:numId="7">
    <w:abstractNumId w:val="15"/>
  </w:num>
  <w:num w:numId="8">
    <w:abstractNumId w:val="22"/>
  </w:num>
  <w:num w:numId="9">
    <w:abstractNumId w:val="17"/>
  </w:num>
  <w:num w:numId="10">
    <w:abstractNumId w:val="16"/>
  </w:num>
  <w:num w:numId="11">
    <w:abstractNumId w:val="5"/>
  </w:num>
  <w:num w:numId="12">
    <w:abstractNumId w:val="18"/>
  </w:num>
  <w:num w:numId="13">
    <w:abstractNumId w:val="20"/>
  </w:num>
  <w:num w:numId="14">
    <w:abstractNumId w:val="13"/>
  </w:num>
  <w:num w:numId="15">
    <w:abstractNumId w:val="0"/>
  </w:num>
  <w:num w:numId="16">
    <w:abstractNumId w:val="2"/>
  </w:num>
  <w:num w:numId="17">
    <w:abstractNumId w:val="3"/>
  </w:num>
  <w:num w:numId="18">
    <w:abstractNumId w:val="21"/>
  </w:num>
  <w:num w:numId="19">
    <w:abstractNumId w:val="1"/>
  </w:num>
  <w:num w:numId="20">
    <w:abstractNumId w:val="7"/>
  </w:num>
  <w:num w:numId="21">
    <w:abstractNumId w:val="11"/>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51"/>
    <w:rsid w:val="00036B7C"/>
    <w:rsid w:val="0004138A"/>
    <w:rsid w:val="0004195D"/>
    <w:rsid w:val="0008728F"/>
    <w:rsid w:val="00186127"/>
    <w:rsid w:val="0019673E"/>
    <w:rsid w:val="002021E6"/>
    <w:rsid w:val="004D1F42"/>
    <w:rsid w:val="005005F0"/>
    <w:rsid w:val="00521DE2"/>
    <w:rsid w:val="00550110"/>
    <w:rsid w:val="0055019C"/>
    <w:rsid w:val="005570CC"/>
    <w:rsid w:val="0056058C"/>
    <w:rsid w:val="005A4A7F"/>
    <w:rsid w:val="005B25F3"/>
    <w:rsid w:val="00635E3D"/>
    <w:rsid w:val="00636D35"/>
    <w:rsid w:val="00650B71"/>
    <w:rsid w:val="006C2DAC"/>
    <w:rsid w:val="006D2729"/>
    <w:rsid w:val="006F0A40"/>
    <w:rsid w:val="006F1E5A"/>
    <w:rsid w:val="007E2389"/>
    <w:rsid w:val="0089752B"/>
    <w:rsid w:val="009628A1"/>
    <w:rsid w:val="009C6651"/>
    <w:rsid w:val="009D0243"/>
    <w:rsid w:val="00A84E69"/>
    <w:rsid w:val="00A96C17"/>
    <w:rsid w:val="00C52B92"/>
    <w:rsid w:val="00C62977"/>
    <w:rsid w:val="00C6346D"/>
    <w:rsid w:val="00D967C5"/>
    <w:rsid w:val="00DB5363"/>
    <w:rsid w:val="00DC3647"/>
    <w:rsid w:val="00DE1700"/>
    <w:rsid w:val="00EB3688"/>
    <w:rsid w:val="00ED49C2"/>
    <w:rsid w:val="00F468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DC1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styleId="Emphasis">
    <w:name w:val="Emphasis"/>
    <w:qFormat/>
    <w:rPr>
      <w:i/>
      <w:iCs/>
    </w:rPr>
  </w:style>
  <w:style w:type="character" w:customStyle="1" w:styleId="yshortcuts">
    <w:name w:val="yshortcuts"/>
    <w:basedOn w:val="DefaultParagraphFont"/>
  </w:style>
  <w:style w:type="paragraph" w:styleId="BalloonText">
    <w:name w:val="Balloon Text"/>
    <w:basedOn w:val="Normal"/>
    <w:semiHidden/>
    <w:rPr>
      <w:rFonts w:ascii="Tahoma" w:hAnsi="Tahoma" w:cs="Calibri"/>
      <w:sz w:val="16"/>
      <w:szCs w:val="16"/>
    </w:rPr>
  </w:style>
  <w:style w:type="paragraph" w:styleId="DocumentMap">
    <w:name w:val="Document Map"/>
    <w:basedOn w:val="Normal"/>
    <w:semiHidden/>
    <w:pPr>
      <w:shd w:val="clear" w:color="auto" w:fill="000080"/>
    </w:pPr>
    <w:rPr>
      <w:rFonts w:ascii="Tahoma" w:hAnsi="Tahoma" w:cs="Calibri"/>
      <w:sz w:val="20"/>
      <w:szCs w:val="20"/>
    </w:rPr>
  </w:style>
  <w:style w:type="paragraph" w:customStyle="1" w:styleId="citation1">
    <w:name w:val="citation1"/>
    <w:basedOn w:val="Normal"/>
    <w:pPr>
      <w:spacing w:before="100" w:beforeAutospacing="1" w:after="100" w:afterAutospacing="1" w:line="480" w:lineRule="auto"/>
      <w:ind w:hanging="375"/>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8975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styleId="Emphasis">
    <w:name w:val="Emphasis"/>
    <w:qFormat/>
    <w:rPr>
      <w:i/>
      <w:iCs/>
    </w:rPr>
  </w:style>
  <w:style w:type="character" w:customStyle="1" w:styleId="yshortcuts">
    <w:name w:val="yshortcuts"/>
    <w:basedOn w:val="DefaultParagraphFont"/>
  </w:style>
  <w:style w:type="paragraph" w:styleId="BalloonText">
    <w:name w:val="Balloon Text"/>
    <w:basedOn w:val="Normal"/>
    <w:semiHidden/>
    <w:rPr>
      <w:rFonts w:ascii="Tahoma" w:hAnsi="Tahoma" w:cs="Calibri"/>
      <w:sz w:val="16"/>
      <w:szCs w:val="16"/>
    </w:rPr>
  </w:style>
  <w:style w:type="paragraph" w:styleId="DocumentMap">
    <w:name w:val="Document Map"/>
    <w:basedOn w:val="Normal"/>
    <w:semiHidden/>
    <w:pPr>
      <w:shd w:val="clear" w:color="auto" w:fill="000080"/>
    </w:pPr>
    <w:rPr>
      <w:rFonts w:ascii="Tahoma" w:hAnsi="Tahoma" w:cs="Calibri"/>
      <w:sz w:val="20"/>
      <w:szCs w:val="20"/>
    </w:rPr>
  </w:style>
  <w:style w:type="paragraph" w:customStyle="1" w:styleId="citation1">
    <w:name w:val="citation1"/>
    <w:basedOn w:val="Normal"/>
    <w:pPr>
      <w:spacing w:before="100" w:beforeAutospacing="1" w:after="100" w:afterAutospacing="1" w:line="480" w:lineRule="auto"/>
      <w:ind w:hanging="375"/>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897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6055">
      <w:bodyDiv w:val="1"/>
      <w:marLeft w:val="0"/>
      <w:marRight w:val="0"/>
      <w:marTop w:val="0"/>
      <w:marBottom w:val="0"/>
      <w:divBdr>
        <w:top w:val="none" w:sz="0" w:space="0" w:color="auto"/>
        <w:left w:val="none" w:sz="0" w:space="0" w:color="auto"/>
        <w:bottom w:val="none" w:sz="0" w:space="0" w:color="auto"/>
        <w:right w:val="none" w:sz="0" w:space="0" w:color="auto"/>
      </w:divBdr>
      <w:divsChild>
        <w:div w:id="197280933">
          <w:marLeft w:val="547"/>
          <w:marRight w:val="0"/>
          <w:marTop w:val="154"/>
          <w:marBottom w:val="0"/>
          <w:divBdr>
            <w:top w:val="none" w:sz="0" w:space="0" w:color="auto"/>
            <w:left w:val="none" w:sz="0" w:space="0" w:color="auto"/>
            <w:bottom w:val="none" w:sz="0" w:space="0" w:color="auto"/>
            <w:right w:val="none" w:sz="0" w:space="0" w:color="auto"/>
          </w:divBdr>
        </w:div>
      </w:divsChild>
    </w:div>
    <w:div w:id="15354590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n6ehVRzA-s" TargetMode="External"/><Relationship Id="rId9" Type="http://schemas.openxmlformats.org/officeDocument/2006/relationships/hyperlink" Target="http://www.youtube.com/watch?v=-n6ehVRzA-s" TargetMode="External"/><Relationship Id="rId10" Type="http://schemas.openxmlformats.org/officeDocument/2006/relationships/hyperlink" Target="http://www.prdaily.com/Main/Articles/Listening_facts_you_never_knew_1464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2596</Words>
  <Characters>14798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Running Head:  Listening</vt:lpstr>
    </vt:vector>
  </TitlesOfParts>
  <Company> </Company>
  <LinksUpToDate>false</LinksUpToDate>
  <CharactersWithSpaces>17360</CharactersWithSpaces>
  <SharedDoc>false</SharedDoc>
  <HLinks>
    <vt:vector size="6" baseType="variant">
      <vt:variant>
        <vt:i4>3604589</vt:i4>
      </vt:variant>
      <vt:variant>
        <vt:i4>0</vt:i4>
      </vt:variant>
      <vt:variant>
        <vt:i4>0</vt:i4>
      </vt:variant>
      <vt:variant>
        <vt:i4>5</vt:i4>
      </vt:variant>
      <vt:variant>
        <vt:lpwstr>http://www.youtube.com/watch?v=-n6ehVRzA-s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Listening</dc:title>
  <dc:subject/>
  <dc:creator>irene and paul </dc:creator>
  <cp:keywords/>
  <dc:description/>
  <cp:lastModifiedBy>JR Steele</cp:lastModifiedBy>
  <cp:revision>4</cp:revision>
  <cp:lastPrinted>2012-04-24T17:28:00Z</cp:lastPrinted>
  <dcterms:created xsi:type="dcterms:W3CDTF">2015-06-01T17:12:00Z</dcterms:created>
  <dcterms:modified xsi:type="dcterms:W3CDTF">2016-01-17T23:48:00Z</dcterms:modified>
</cp:coreProperties>
</file>